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141DE" w14:textId="77777777" w:rsidR="002122A9" w:rsidRDefault="002122A9" w:rsidP="002122A9">
      <w:pPr>
        <w:spacing w:line="276" w:lineRule="auto"/>
        <w:ind w:left="113" w:hanging="113"/>
        <w:rPr>
          <w:rFonts w:ascii="ScalaSans" w:hAnsi="ScalaSans" w:cs="Arial"/>
          <w:sz w:val="19"/>
          <w:szCs w:val="19"/>
        </w:rPr>
      </w:pPr>
      <w:r>
        <w:rPr>
          <w:rFonts w:ascii="ScalaSans" w:hAnsi="ScalaSans" w:cs="Arial"/>
          <w:noProof/>
          <w:sz w:val="21"/>
          <w:szCs w:val="21"/>
          <w:lang w:val="de-DE" w:eastAsia="de-DE"/>
        </w:rPr>
        <w:drawing>
          <wp:inline distT="0" distB="0" distL="0" distR="0" wp14:anchorId="79C7F633" wp14:editId="073D0176">
            <wp:extent cx="2520000" cy="366835"/>
            <wp:effectExtent l="0" t="0" r="0" b="1905"/>
            <wp:docPr id="3" name="Bild 3" descr="DATEIEN_KH_SERVER:01_PROJEKTE:998_BSA:02_BSA_LOGO:RGB:POSITIV:BSA_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EN_KH_SERVER:01_PROJEKTE:998_BSA:02_BSA_LOGO:RGB:POSITIV:BSA_F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366835"/>
                    </a:xfrm>
                    <a:prstGeom prst="rect">
                      <a:avLst/>
                    </a:prstGeom>
                    <a:noFill/>
                    <a:ln>
                      <a:noFill/>
                    </a:ln>
                  </pic:spPr>
                </pic:pic>
              </a:graphicData>
            </a:graphic>
          </wp:inline>
        </w:drawing>
      </w:r>
      <w:r>
        <w:rPr>
          <w:rFonts w:ascii="ScalaSans" w:hAnsi="ScalaSans" w:cs="Arial"/>
          <w:sz w:val="19"/>
          <w:szCs w:val="19"/>
        </w:rPr>
        <w:t xml:space="preserve">     </w:t>
      </w:r>
    </w:p>
    <w:p w14:paraId="6A22CB29" w14:textId="53D8DD8A" w:rsidR="002122A9" w:rsidRDefault="002122A9" w:rsidP="002122A9">
      <w:pPr>
        <w:spacing w:line="276" w:lineRule="auto"/>
        <w:ind w:left="113" w:hanging="113"/>
        <w:rPr>
          <w:rFonts w:ascii="ScalaSans" w:hAnsi="ScalaSans" w:cs="Arial"/>
          <w:sz w:val="19"/>
          <w:szCs w:val="19"/>
        </w:rPr>
      </w:pPr>
    </w:p>
    <w:p w14:paraId="41B7E008" w14:textId="77777777" w:rsidR="002122A9" w:rsidRDefault="002122A9" w:rsidP="002122A9">
      <w:pPr>
        <w:spacing w:line="276" w:lineRule="auto"/>
        <w:ind w:left="113" w:hanging="113"/>
        <w:rPr>
          <w:rFonts w:ascii="ScalaSans" w:hAnsi="ScalaSans" w:cs="Arial"/>
          <w:sz w:val="19"/>
          <w:szCs w:val="19"/>
        </w:rPr>
      </w:pPr>
    </w:p>
    <w:p w14:paraId="558D3E07" w14:textId="184D5782" w:rsidR="002122A9" w:rsidRDefault="002122A9" w:rsidP="002122A9">
      <w:pPr>
        <w:spacing w:line="276" w:lineRule="auto"/>
        <w:ind w:left="113" w:hanging="113"/>
        <w:rPr>
          <w:rFonts w:ascii="ScalaSans" w:hAnsi="ScalaSans" w:cs="Arial"/>
          <w:sz w:val="19"/>
          <w:szCs w:val="19"/>
        </w:rPr>
      </w:pPr>
      <w:r>
        <w:rPr>
          <w:rFonts w:ascii="ScalaSans" w:hAnsi="ScalaSans" w:cs="Arial"/>
          <w:noProof/>
          <w:sz w:val="19"/>
          <w:szCs w:val="19"/>
        </w:rPr>
        <w:drawing>
          <wp:inline distT="0" distB="0" distL="0" distR="0" wp14:anchorId="3492BD44" wp14:editId="4CBF5891">
            <wp:extent cx="2520000" cy="55562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2520000" cy="555621"/>
                    </a:xfrm>
                    <a:prstGeom prst="rect">
                      <a:avLst/>
                    </a:prstGeom>
                  </pic:spPr>
                </pic:pic>
              </a:graphicData>
            </a:graphic>
          </wp:inline>
        </w:drawing>
      </w:r>
    </w:p>
    <w:p w14:paraId="3716D952" w14:textId="77777777" w:rsidR="002122A9" w:rsidRPr="00862092" w:rsidRDefault="002122A9" w:rsidP="00400756">
      <w:pPr>
        <w:spacing w:line="276" w:lineRule="auto"/>
        <w:ind w:left="113" w:hanging="113"/>
        <w:rPr>
          <w:rFonts w:ascii="ScalaSans" w:hAnsi="ScalaSans" w:cs="Arial"/>
          <w:sz w:val="20"/>
          <w:szCs w:val="20"/>
        </w:rPr>
      </w:pPr>
    </w:p>
    <w:p w14:paraId="355601E2" w14:textId="77777777" w:rsidR="002122A9" w:rsidRPr="00862092" w:rsidRDefault="002122A9" w:rsidP="00400756">
      <w:pPr>
        <w:spacing w:line="276" w:lineRule="auto"/>
        <w:ind w:left="113" w:hanging="113"/>
        <w:rPr>
          <w:rFonts w:ascii="ScalaSans" w:hAnsi="ScalaSans" w:cs="Arial"/>
          <w:sz w:val="20"/>
          <w:szCs w:val="20"/>
        </w:rPr>
      </w:pPr>
    </w:p>
    <w:p w14:paraId="093E02BA" w14:textId="77777777" w:rsidR="002122A9" w:rsidRPr="00862092" w:rsidRDefault="002122A9" w:rsidP="00400756">
      <w:pPr>
        <w:spacing w:line="276" w:lineRule="auto"/>
        <w:ind w:left="113" w:hanging="113"/>
        <w:rPr>
          <w:rFonts w:ascii="ScalaSans" w:hAnsi="ScalaSans" w:cs="Arial"/>
          <w:sz w:val="20"/>
          <w:szCs w:val="20"/>
        </w:rPr>
      </w:pPr>
    </w:p>
    <w:p w14:paraId="08C71481" w14:textId="77777777" w:rsidR="002122A9" w:rsidRPr="00862092" w:rsidRDefault="002122A9" w:rsidP="00400756">
      <w:pPr>
        <w:spacing w:line="276" w:lineRule="auto"/>
        <w:ind w:left="113" w:hanging="113"/>
        <w:rPr>
          <w:rFonts w:ascii="ScalaSans" w:hAnsi="ScalaSans" w:cs="Arial"/>
          <w:sz w:val="20"/>
          <w:szCs w:val="20"/>
        </w:rPr>
      </w:pPr>
    </w:p>
    <w:p w14:paraId="3E97D49A" w14:textId="77777777" w:rsidR="0009579D" w:rsidRPr="00862092" w:rsidRDefault="0009579D" w:rsidP="0009579D">
      <w:pPr>
        <w:pStyle w:val="02Textnormal"/>
        <w:rPr>
          <w:rFonts w:ascii="Helvetica" w:hAnsi="Helvetica"/>
          <w:sz w:val="20"/>
          <w:szCs w:val="20"/>
        </w:rPr>
      </w:pPr>
      <w:proofErr w:type="spellStart"/>
      <w:r w:rsidRPr="00862092">
        <w:rPr>
          <w:rFonts w:ascii="Helvetica" w:hAnsi="Helvetica"/>
          <w:sz w:val="20"/>
          <w:szCs w:val="20"/>
        </w:rPr>
        <w:t>Spitalanlangengesellschaft</w:t>
      </w:r>
      <w:proofErr w:type="spellEnd"/>
    </w:p>
    <w:p w14:paraId="61C3EBDD" w14:textId="77777777" w:rsidR="0009579D" w:rsidRPr="00862092" w:rsidRDefault="0009579D" w:rsidP="0009579D">
      <w:pPr>
        <w:spacing w:line="240" w:lineRule="atLeast"/>
        <w:rPr>
          <w:rFonts w:ascii="Helvetica" w:hAnsi="Helvetica"/>
          <w:sz w:val="20"/>
          <w:szCs w:val="20"/>
        </w:rPr>
      </w:pPr>
      <w:r w:rsidRPr="00862092">
        <w:rPr>
          <w:rFonts w:ascii="Helvetica" w:hAnsi="Helvetica"/>
          <w:sz w:val="20"/>
          <w:szCs w:val="20"/>
        </w:rPr>
        <w:t xml:space="preserve">Kantonsspital </w:t>
      </w:r>
      <w:proofErr w:type="spellStart"/>
      <w:r w:rsidRPr="00862092">
        <w:rPr>
          <w:rFonts w:ascii="Helvetica" w:hAnsi="Helvetica"/>
          <w:sz w:val="20"/>
          <w:szCs w:val="20"/>
        </w:rPr>
        <w:t>St.Gallen</w:t>
      </w:r>
      <w:proofErr w:type="spellEnd"/>
    </w:p>
    <w:p w14:paraId="343C67E9" w14:textId="0A3A1E95" w:rsidR="0009579D" w:rsidRPr="0085287A" w:rsidRDefault="0009579D" w:rsidP="0009579D">
      <w:pPr>
        <w:pStyle w:val="02Textnormal"/>
        <w:rPr>
          <w:rFonts w:ascii="Helvetica" w:hAnsi="Helvetica"/>
          <w:sz w:val="20"/>
          <w:szCs w:val="20"/>
        </w:rPr>
      </w:pPr>
      <w:r w:rsidRPr="0085287A">
        <w:rPr>
          <w:rFonts w:ascii="Helvetica" w:hAnsi="Helvetica"/>
          <w:sz w:val="20"/>
          <w:szCs w:val="20"/>
          <w:lang w:val="en-US"/>
        </w:rPr>
        <w:t xml:space="preserve">Thomas Sojka, </w:t>
      </w:r>
      <w:proofErr w:type="spellStart"/>
      <w:r w:rsidRPr="0085287A">
        <w:rPr>
          <w:rFonts w:ascii="Helvetica" w:hAnsi="Helvetica"/>
          <w:sz w:val="20"/>
          <w:szCs w:val="20"/>
          <w:lang w:val="en-US"/>
        </w:rPr>
        <w:t>lic</w:t>
      </w:r>
      <w:proofErr w:type="spellEnd"/>
      <w:r w:rsidRPr="0085287A">
        <w:rPr>
          <w:rFonts w:ascii="Helvetica" w:hAnsi="Helvetica"/>
          <w:sz w:val="20"/>
          <w:szCs w:val="20"/>
          <w:lang w:val="en-US"/>
        </w:rPr>
        <w:t xml:space="preserve">. </w:t>
      </w:r>
      <w:proofErr w:type="spellStart"/>
      <w:r w:rsidRPr="0085287A">
        <w:rPr>
          <w:rFonts w:ascii="Helvetica" w:hAnsi="Helvetica"/>
          <w:sz w:val="20"/>
          <w:szCs w:val="20"/>
          <w:lang w:val="en-US"/>
        </w:rPr>
        <w:t>oec</w:t>
      </w:r>
      <w:proofErr w:type="spellEnd"/>
      <w:r w:rsidRPr="0085287A">
        <w:rPr>
          <w:rFonts w:ascii="Helvetica" w:hAnsi="Helvetica"/>
          <w:sz w:val="20"/>
          <w:szCs w:val="20"/>
          <w:lang w:val="en-US"/>
        </w:rPr>
        <w:t xml:space="preserve">. </w:t>
      </w:r>
      <w:r w:rsidRPr="0085287A">
        <w:rPr>
          <w:rFonts w:ascii="Helvetica" w:hAnsi="Helvetica"/>
          <w:sz w:val="20"/>
          <w:szCs w:val="20"/>
        </w:rPr>
        <w:t>HSG</w:t>
      </w:r>
      <w:r w:rsidR="0085287A" w:rsidRPr="0085287A">
        <w:rPr>
          <w:rFonts w:ascii="Helvetica" w:hAnsi="Helvetica"/>
          <w:sz w:val="20"/>
          <w:szCs w:val="20"/>
        </w:rPr>
        <w:t>, Verwaltungsratspräsident</w:t>
      </w:r>
    </w:p>
    <w:p w14:paraId="0C6B1B55" w14:textId="1D78C83A" w:rsidR="0009579D" w:rsidRPr="00862092" w:rsidRDefault="0009579D" w:rsidP="0009579D">
      <w:pPr>
        <w:spacing w:line="240" w:lineRule="atLeast"/>
        <w:rPr>
          <w:rFonts w:ascii="Helvetica" w:hAnsi="Helvetica"/>
          <w:sz w:val="20"/>
          <w:szCs w:val="20"/>
        </w:rPr>
      </w:pPr>
      <w:r w:rsidRPr="00862092">
        <w:rPr>
          <w:rFonts w:ascii="Helvetica" w:hAnsi="Helvetica"/>
          <w:sz w:val="20"/>
          <w:szCs w:val="20"/>
        </w:rPr>
        <w:t xml:space="preserve">Urs </w:t>
      </w:r>
      <w:proofErr w:type="spellStart"/>
      <w:r w:rsidRPr="00862092">
        <w:rPr>
          <w:rFonts w:ascii="Helvetica" w:hAnsi="Helvetica"/>
          <w:sz w:val="20"/>
          <w:szCs w:val="20"/>
        </w:rPr>
        <w:t>Buschor</w:t>
      </w:r>
      <w:proofErr w:type="spellEnd"/>
      <w:r w:rsidR="0085287A">
        <w:rPr>
          <w:rFonts w:ascii="Helvetica" w:hAnsi="Helvetica"/>
          <w:sz w:val="20"/>
          <w:szCs w:val="20"/>
        </w:rPr>
        <w:t xml:space="preserve"> Vizepräsident Verwaltungsrat</w:t>
      </w:r>
    </w:p>
    <w:p w14:paraId="04043C83" w14:textId="77777777" w:rsidR="0009579D" w:rsidRPr="00862092" w:rsidRDefault="0009579D" w:rsidP="0009579D">
      <w:pPr>
        <w:pStyle w:val="02Textnormal"/>
        <w:spacing w:line="240" w:lineRule="atLeast"/>
        <w:rPr>
          <w:rFonts w:ascii="Helvetica" w:hAnsi="Helvetica"/>
          <w:sz w:val="20"/>
          <w:szCs w:val="20"/>
        </w:rPr>
      </w:pPr>
      <w:proofErr w:type="spellStart"/>
      <w:r w:rsidRPr="00862092">
        <w:rPr>
          <w:rFonts w:ascii="Helvetica" w:hAnsi="Helvetica"/>
          <w:sz w:val="20"/>
          <w:szCs w:val="20"/>
        </w:rPr>
        <w:t>Rorschacherstrasse</w:t>
      </w:r>
      <w:proofErr w:type="spellEnd"/>
      <w:r w:rsidRPr="00862092">
        <w:rPr>
          <w:rFonts w:ascii="Helvetica" w:hAnsi="Helvetica"/>
          <w:sz w:val="20"/>
          <w:szCs w:val="20"/>
        </w:rPr>
        <w:t xml:space="preserve"> 95</w:t>
      </w:r>
    </w:p>
    <w:p w14:paraId="31921CA5" w14:textId="77777777" w:rsidR="0009579D" w:rsidRPr="00862092" w:rsidRDefault="0009579D" w:rsidP="0009579D">
      <w:pPr>
        <w:spacing w:line="240" w:lineRule="atLeast"/>
        <w:rPr>
          <w:rFonts w:ascii="Helvetica" w:hAnsi="Helvetica"/>
          <w:sz w:val="20"/>
          <w:szCs w:val="20"/>
        </w:rPr>
      </w:pPr>
      <w:r w:rsidRPr="00862092">
        <w:rPr>
          <w:rFonts w:ascii="Helvetica" w:hAnsi="Helvetica"/>
          <w:sz w:val="20"/>
          <w:szCs w:val="20"/>
        </w:rPr>
        <w:t xml:space="preserve">9007 </w:t>
      </w:r>
      <w:proofErr w:type="spellStart"/>
      <w:r w:rsidRPr="00862092">
        <w:rPr>
          <w:rFonts w:ascii="Helvetica" w:hAnsi="Helvetica"/>
          <w:sz w:val="20"/>
          <w:szCs w:val="20"/>
        </w:rPr>
        <w:t>St.Gallen</w:t>
      </w:r>
      <w:proofErr w:type="spellEnd"/>
    </w:p>
    <w:p w14:paraId="04DE4B66" w14:textId="77777777" w:rsidR="00400756" w:rsidRPr="00862092" w:rsidRDefault="00400756" w:rsidP="00143CC6">
      <w:pPr>
        <w:rPr>
          <w:rFonts w:ascii="ScalaSans" w:hAnsi="ScalaSans" w:cs="Arial"/>
          <w:sz w:val="20"/>
          <w:szCs w:val="20"/>
        </w:rPr>
      </w:pPr>
    </w:p>
    <w:p w14:paraId="72E912D4" w14:textId="77777777" w:rsidR="00E0702B" w:rsidRPr="00862092" w:rsidRDefault="00E0702B" w:rsidP="00E0702B">
      <w:pPr>
        <w:widowControl w:val="0"/>
        <w:autoSpaceDE w:val="0"/>
        <w:autoSpaceDN w:val="0"/>
        <w:adjustRightInd w:val="0"/>
        <w:spacing w:line="280" w:lineRule="atLeast"/>
        <w:rPr>
          <w:rFonts w:ascii="Helvetica" w:hAnsi="Helvetica" w:cs="Helvetica"/>
          <w:color w:val="000000"/>
          <w:sz w:val="20"/>
          <w:szCs w:val="20"/>
          <w:lang w:eastAsia="de-DE"/>
        </w:rPr>
      </w:pPr>
    </w:p>
    <w:p w14:paraId="16B9C752" w14:textId="189066F6" w:rsidR="00E0702B" w:rsidRPr="00862092" w:rsidRDefault="00E0702B" w:rsidP="00E0702B">
      <w:pPr>
        <w:widowControl w:val="0"/>
        <w:autoSpaceDE w:val="0"/>
        <w:autoSpaceDN w:val="0"/>
        <w:adjustRightInd w:val="0"/>
        <w:spacing w:line="280" w:lineRule="atLeast"/>
        <w:rPr>
          <w:rFonts w:ascii="Helvetica" w:hAnsi="Helvetica" w:cs="Helvetica"/>
          <w:color w:val="000000"/>
          <w:sz w:val="20"/>
          <w:szCs w:val="20"/>
          <w:lang w:eastAsia="de-DE"/>
        </w:rPr>
      </w:pPr>
    </w:p>
    <w:p w14:paraId="5B7D51F1" w14:textId="77777777" w:rsidR="00E0702B" w:rsidRPr="00862092" w:rsidRDefault="00E0702B" w:rsidP="00E0702B">
      <w:pPr>
        <w:widowControl w:val="0"/>
        <w:autoSpaceDE w:val="0"/>
        <w:autoSpaceDN w:val="0"/>
        <w:adjustRightInd w:val="0"/>
        <w:spacing w:line="280" w:lineRule="atLeast"/>
        <w:rPr>
          <w:rFonts w:ascii="Helvetica" w:hAnsi="Helvetica" w:cs="Helvetica"/>
          <w:color w:val="000000"/>
          <w:sz w:val="20"/>
          <w:szCs w:val="20"/>
          <w:lang w:eastAsia="de-DE"/>
        </w:rPr>
      </w:pPr>
    </w:p>
    <w:p w14:paraId="402EC08F" w14:textId="3F061823" w:rsidR="00E0702B" w:rsidRPr="00862092" w:rsidRDefault="00E0702B" w:rsidP="00E0702B">
      <w:pPr>
        <w:widowControl w:val="0"/>
        <w:autoSpaceDE w:val="0"/>
        <w:autoSpaceDN w:val="0"/>
        <w:adjustRightInd w:val="0"/>
        <w:spacing w:line="280" w:lineRule="atLeast"/>
        <w:rPr>
          <w:rFonts w:ascii="Helvetica" w:hAnsi="Helvetica" w:cs="Helvetica"/>
          <w:color w:val="000000"/>
          <w:sz w:val="20"/>
          <w:szCs w:val="20"/>
          <w:lang w:eastAsia="de-DE"/>
        </w:rPr>
      </w:pPr>
    </w:p>
    <w:p w14:paraId="4A46F91D" w14:textId="77777777" w:rsidR="005975B6" w:rsidRPr="00862092" w:rsidRDefault="005975B6" w:rsidP="005975B6">
      <w:pPr>
        <w:rPr>
          <w:rFonts w:ascii="ScalaSans" w:hAnsi="ScalaSans" w:cs="Arial"/>
          <w:sz w:val="20"/>
          <w:szCs w:val="20"/>
        </w:rPr>
      </w:pPr>
    </w:p>
    <w:p w14:paraId="1FCFB251" w14:textId="2283152D" w:rsidR="00055FDA" w:rsidRPr="00862092" w:rsidRDefault="002941D4" w:rsidP="005975B6">
      <w:pPr>
        <w:ind w:left="113"/>
        <w:rPr>
          <w:rFonts w:ascii="Helvetica" w:hAnsi="Helvetica" w:cs="Arial"/>
          <w:sz w:val="20"/>
          <w:szCs w:val="20"/>
        </w:rPr>
      </w:pPr>
      <w:r w:rsidRPr="00862092">
        <w:rPr>
          <w:rFonts w:ascii="Helvetica" w:hAnsi="Helvetica" w:cs="Arial"/>
          <w:sz w:val="20"/>
          <w:szCs w:val="20"/>
        </w:rPr>
        <w:t xml:space="preserve">St. Gallen </w:t>
      </w:r>
      <w:r>
        <w:rPr>
          <w:rFonts w:ascii="Helvetica" w:hAnsi="Helvetica" w:cs="Arial"/>
          <w:sz w:val="20"/>
          <w:szCs w:val="20"/>
        </w:rPr>
        <w:t xml:space="preserve">l </w:t>
      </w:r>
      <w:r w:rsidR="004D356C" w:rsidRPr="00862092">
        <w:rPr>
          <w:rFonts w:ascii="Helvetica" w:hAnsi="Helvetica" w:cs="Arial"/>
          <w:sz w:val="20"/>
          <w:szCs w:val="20"/>
        </w:rPr>
        <w:t>Herisau</w:t>
      </w:r>
      <w:r w:rsidR="005975B6" w:rsidRPr="00862092">
        <w:rPr>
          <w:rFonts w:ascii="Helvetica" w:hAnsi="Helvetica" w:cs="Arial"/>
          <w:sz w:val="20"/>
          <w:szCs w:val="20"/>
        </w:rPr>
        <w:t xml:space="preserve"> </w:t>
      </w:r>
      <w:r w:rsidR="0009579D" w:rsidRPr="00862092">
        <w:rPr>
          <w:rFonts w:ascii="Helvetica" w:hAnsi="Helvetica" w:cs="Arial"/>
          <w:sz w:val="20"/>
          <w:szCs w:val="20"/>
        </w:rPr>
        <w:t>02. März 2022</w:t>
      </w:r>
    </w:p>
    <w:p w14:paraId="7DF88CA9" w14:textId="77777777" w:rsidR="002728E6" w:rsidRPr="00862092" w:rsidRDefault="002728E6" w:rsidP="00143CC6">
      <w:pPr>
        <w:rPr>
          <w:rFonts w:ascii="Helvetica" w:hAnsi="Helvetica" w:cs="Arial"/>
          <w:sz w:val="20"/>
          <w:szCs w:val="20"/>
        </w:rPr>
      </w:pPr>
    </w:p>
    <w:p w14:paraId="43393B49" w14:textId="77777777" w:rsidR="005975B6" w:rsidRPr="0009579D" w:rsidRDefault="005975B6" w:rsidP="00143CC6">
      <w:pPr>
        <w:rPr>
          <w:rFonts w:ascii="Helvetica" w:hAnsi="Helvetica" w:cs="Arial"/>
          <w:sz w:val="21"/>
          <w:szCs w:val="21"/>
        </w:rPr>
      </w:pPr>
    </w:p>
    <w:p w14:paraId="05A43E28" w14:textId="09452D8D" w:rsidR="00247124" w:rsidRPr="0009579D" w:rsidRDefault="004D356C" w:rsidP="00055FDA">
      <w:pPr>
        <w:spacing w:line="276" w:lineRule="auto"/>
        <w:rPr>
          <w:rFonts w:ascii="Helvetica" w:hAnsi="Helvetica" w:cs="Arial"/>
          <w:b/>
          <w:bCs/>
        </w:rPr>
      </w:pPr>
      <w:r w:rsidRPr="0009579D">
        <w:rPr>
          <w:rFonts w:ascii="Helvetica" w:hAnsi="Helvetica" w:cs="Arial"/>
          <w:b/>
          <w:bCs/>
        </w:rPr>
        <w:t>Stellungnahme und Medieninformation</w:t>
      </w:r>
      <w:r w:rsidR="00C7137C" w:rsidRPr="0009579D">
        <w:rPr>
          <w:rFonts w:ascii="Helvetica" w:hAnsi="Helvetica" w:cs="Arial"/>
          <w:b/>
          <w:bCs/>
        </w:rPr>
        <w:t xml:space="preserve"> </w:t>
      </w:r>
    </w:p>
    <w:p w14:paraId="220A8C3B" w14:textId="7086C6F9" w:rsidR="004D356C" w:rsidRPr="00862092" w:rsidRDefault="0009579D" w:rsidP="004D356C">
      <w:pPr>
        <w:pStyle w:val="StandardWeb"/>
        <w:rPr>
          <w:rFonts w:ascii="Helvetica" w:hAnsi="Helvetica"/>
          <w:sz w:val="20"/>
          <w:szCs w:val="20"/>
        </w:rPr>
      </w:pPr>
      <w:r w:rsidRPr="00862092">
        <w:rPr>
          <w:rFonts w:ascii="Helvetica" w:hAnsi="Helvetica"/>
          <w:sz w:val="20"/>
          <w:szCs w:val="20"/>
        </w:rPr>
        <w:t xml:space="preserve">Erweiterungsbau H08 Kantonsspital </w:t>
      </w:r>
      <w:proofErr w:type="spellStart"/>
      <w:r w:rsidRPr="00862092">
        <w:rPr>
          <w:rFonts w:ascii="Helvetica" w:hAnsi="Helvetica"/>
          <w:sz w:val="20"/>
          <w:szCs w:val="20"/>
        </w:rPr>
        <w:t>St.Gallen</w:t>
      </w:r>
      <w:proofErr w:type="spellEnd"/>
      <w:r w:rsidR="004D356C" w:rsidRPr="00862092">
        <w:rPr>
          <w:rFonts w:ascii="Helvetica" w:hAnsi="Helvetica"/>
          <w:sz w:val="20"/>
          <w:szCs w:val="20"/>
        </w:rPr>
        <w:t xml:space="preserve"> </w:t>
      </w:r>
      <w:r w:rsidR="00323857" w:rsidRPr="00862092">
        <w:rPr>
          <w:rFonts w:ascii="Helvetica" w:hAnsi="Helvetica"/>
          <w:sz w:val="20"/>
          <w:szCs w:val="20"/>
        </w:rPr>
        <w:t xml:space="preserve">l </w:t>
      </w:r>
      <w:r w:rsidRPr="00862092">
        <w:rPr>
          <w:rFonts w:ascii="Helvetica" w:hAnsi="Helvetica"/>
          <w:sz w:val="20"/>
          <w:szCs w:val="20"/>
        </w:rPr>
        <w:t xml:space="preserve">Submission für </w:t>
      </w:r>
      <w:proofErr w:type="spellStart"/>
      <w:r w:rsidRPr="00862092">
        <w:rPr>
          <w:rFonts w:ascii="Helvetica" w:hAnsi="Helvetica"/>
          <w:sz w:val="20"/>
          <w:szCs w:val="20"/>
        </w:rPr>
        <w:t>Planerleistungen</w:t>
      </w:r>
      <w:proofErr w:type="spellEnd"/>
      <w:r w:rsidRPr="00862092">
        <w:rPr>
          <w:rFonts w:ascii="Helvetica" w:hAnsi="Helvetica"/>
          <w:sz w:val="20"/>
          <w:szCs w:val="20"/>
        </w:rPr>
        <w:t xml:space="preserve"> im selektiven Verfahren</w:t>
      </w:r>
    </w:p>
    <w:p w14:paraId="230DE9A6" w14:textId="77777777" w:rsidR="002122A9" w:rsidRPr="00862092" w:rsidRDefault="002122A9" w:rsidP="00055FDA">
      <w:pPr>
        <w:spacing w:line="360" w:lineRule="auto"/>
        <w:rPr>
          <w:rFonts w:ascii="Helvetica" w:hAnsi="Helvetica" w:cs="Arial"/>
          <w:sz w:val="20"/>
          <w:szCs w:val="20"/>
        </w:rPr>
      </w:pPr>
    </w:p>
    <w:p w14:paraId="0190275D" w14:textId="5361EF72" w:rsidR="004D356C" w:rsidRPr="0085287A" w:rsidRDefault="004D356C" w:rsidP="003E3CD8">
      <w:pPr>
        <w:spacing w:line="276" w:lineRule="auto"/>
        <w:ind w:left="113"/>
        <w:jc w:val="both"/>
        <w:outlineLvl w:val="0"/>
        <w:rPr>
          <w:rFonts w:ascii="Helvetica" w:hAnsi="Helvetica" w:cs="Arial"/>
          <w:b/>
          <w:bCs/>
          <w:sz w:val="20"/>
          <w:szCs w:val="20"/>
        </w:rPr>
      </w:pPr>
      <w:r w:rsidRPr="0085287A">
        <w:rPr>
          <w:rFonts w:ascii="Helvetica" w:hAnsi="Helvetica" w:cs="Arial"/>
          <w:b/>
          <w:bCs/>
          <w:sz w:val="20"/>
          <w:szCs w:val="20"/>
        </w:rPr>
        <w:t>Vehemente Kritik der Fachverb</w:t>
      </w:r>
      <w:r w:rsidR="003B5530" w:rsidRPr="0085287A">
        <w:rPr>
          <w:rFonts w:ascii="Helvetica" w:hAnsi="Helvetica" w:cstheme="minorHAnsi"/>
          <w:b/>
          <w:bCs/>
          <w:sz w:val="20"/>
          <w:szCs w:val="20"/>
        </w:rPr>
        <w:t>ä</w:t>
      </w:r>
      <w:r w:rsidRPr="0085287A">
        <w:rPr>
          <w:rFonts w:ascii="Helvetica" w:hAnsi="Helvetica" w:cs="Arial"/>
          <w:b/>
          <w:bCs/>
          <w:sz w:val="20"/>
          <w:szCs w:val="20"/>
        </w:rPr>
        <w:t xml:space="preserve">nde </w:t>
      </w:r>
      <w:r w:rsidR="0009579D" w:rsidRPr="0085287A">
        <w:rPr>
          <w:rFonts w:ascii="Helvetica" w:hAnsi="Helvetica" w:cs="Arial"/>
          <w:b/>
          <w:bCs/>
          <w:sz w:val="20"/>
          <w:szCs w:val="20"/>
        </w:rPr>
        <w:t xml:space="preserve">SIA </w:t>
      </w:r>
      <w:proofErr w:type="spellStart"/>
      <w:r w:rsidR="0009579D" w:rsidRPr="0085287A">
        <w:rPr>
          <w:rFonts w:ascii="Helvetica" w:hAnsi="Helvetica" w:cs="Arial"/>
          <w:b/>
          <w:bCs/>
          <w:sz w:val="20"/>
          <w:szCs w:val="20"/>
        </w:rPr>
        <w:t>St.Gallen</w:t>
      </w:r>
      <w:proofErr w:type="spellEnd"/>
      <w:r w:rsidR="0009579D" w:rsidRPr="0085287A">
        <w:rPr>
          <w:rFonts w:ascii="Helvetica" w:hAnsi="Helvetica" w:cs="Arial"/>
          <w:b/>
          <w:bCs/>
          <w:sz w:val="20"/>
          <w:szCs w:val="20"/>
        </w:rPr>
        <w:t xml:space="preserve"> l Appenzell und </w:t>
      </w:r>
      <w:r w:rsidRPr="0085287A">
        <w:rPr>
          <w:rFonts w:ascii="Helvetica" w:hAnsi="Helvetica" w:cs="Arial"/>
          <w:b/>
          <w:bCs/>
          <w:sz w:val="20"/>
          <w:szCs w:val="20"/>
        </w:rPr>
        <w:t>BSA Ostschweiz</w:t>
      </w:r>
    </w:p>
    <w:p w14:paraId="1737EBA6" w14:textId="77777777" w:rsidR="003B5530" w:rsidRPr="00862092" w:rsidRDefault="003B5530" w:rsidP="003E3CD8">
      <w:pPr>
        <w:spacing w:line="276" w:lineRule="auto"/>
        <w:ind w:left="113"/>
        <w:jc w:val="both"/>
        <w:outlineLvl w:val="0"/>
        <w:rPr>
          <w:rFonts w:ascii="Helvetica" w:hAnsi="Helvetica" w:cs="Arial"/>
          <w:sz w:val="20"/>
          <w:szCs w:val="20"/>
        </w:rPr>
      </w:pPr>
    </w:p>
    <w:p w14:paraId="62C48867" w14:textId="66CF4701" w:rsidR="002941D4" w:rsidRDefault="004D356C" w:rsidP="004B4250">
      <w:pPr>
        <w:spacing w:line="276" w:lineRule="auto"/>
        <w:ind w:left="113"/>
        <w:jc w:val="both"/>
        <w:outlineLvl w:val="0"/>
        <w:rPr>
          <w:rFonts w:ascii="Helvetica" w:hAnsi="Helvetica" w:cs="Arial"/>
          <w:b/>
          <w:bCs/>
          <w:sz w:val="20"/>
          <w:szCs w:val="20"/>
        </w:rPr>
      </w:pPr>
      <w:r w:rsidRPr="00862092">
        <w:rPr>
          <w:rFonts w:ascii="Helvetica" w:hAnsi="Helvetica" w:cs="Arial"/>
          <w:b/>
          <w:bCs/>
          <w:sz w:val="20"/>
          <w:szCs w:val="20"/>
        </w:rPr>
        <w:t>(</w:t>
      </w:r>
      <w:proofErr w:type="spellStart"/>
      <w:r w:rsidRPr="00862092">
        <w:rPr>
          <w:rFonts w:ascii="Helvetica" w:hAnsi="Helvetica" w:cs="Arial"/>
          <w:b/>
          <w:bCs/>
          <w:sz w:val="20"/>
          <w:szCs w:val="20"/>
        </w:rPr>
        <w:t>bsa</w:t>
      </w:r>
      <w:proofErr w:type="spellEnd"/>
      <w:r w:rsidRPr="00862092">
        <w:rPr>
          <w:rFonts w:ascii="Helvetica" w:hAnsi="Helvetica" w:cs="Arial"/>
          <w:b/>
          <w:bCs/>
          <w:sz w:val="20"/>
          <w:szCs w:val="20"/>
        </w:rPr>
        <w:t xml:space="preserve"> l </w:t>
      </w:r>
      <w:proofErr w:type="spellStart"/>
      <w:r w:rsidRPr="00862092">
        <w:rPr>
          <w:rFonts w:ascii="Helvetica" w:hAnsi="Helvetica" w:cs="Arial"/>
          <w:b/>
          <w:bCs/>
          <w:sz w:val="20"/>
          <w:szCs w:val="20"/>
        </w:rPr>
        <w:t>sia</w:t>
      </w:r>
      <w:proofErr w:type="spellEnd"/>
      <w:r w:rsidRPr="00862092">
        <w:rPr>
          <w:rFonts w:ascii="Helvetica" w:hAnsi="Helvetica" w:cs="Arial"/>
          <w:b/>
          <w:bCs/>
          <w:sz w:val="20"/>
          <w:szCs w:val="20"/>
        </w:rPr>
        <w:t>) Die Fachverb</w:t>
      </w:r>
      <w:r w:rsidRPr="00862092">
        <w:rPr>
          <w:rFonts w:ascii="Helvetica" w:hAnsi="Helvetica" w:cstheme="minorHAnsi"/>
          <w:b/>
          <w:bCs/>
          <w:sz w:val="20"/>
          <w:szCs w:val="20"/>
        </w:rPr>
        <w:t>än</w:t>
      </w:r>
      <w:r w:rsidRPr="00862092">
        <w:rPr>
          <w:rFonts w:ascii="Helvetica" w:hAnsi="Helvetica" w:cs="Arial"/>
          <w:b/>
          <w:bCs/>
          <w:sz w:val="20"/>
          <w:szCs w:val="20"/>
        </w:rPr>
        <w:t xml:space="preserve">de BSA Ostschweiz und SIA </w:t>
      </w:r>
      <w:proofErr w:type="spellStart"/>
      <w:r w:rsidRPr="00862092">
        <w:rPr>
          <w:rFonts w:ascii="Helvetica" w:hAnsi="Helvetica" w:cs="Arial"/>
          <w:b/>
          <w:bCs/>
          <w:sz w:val="20"/>
          <w:szCs w:val="20"/>
        </w:rPr>
        <w:t>St.Gallen</w:t>
      </w:r>
      <w:proofErr w:type="spellEnd"/>
      <w:r w:rsidR="00F4088B" w:rsidRPr="00862092">
        <w:rPr>
          <w:rFonts w:ascii="Helvetica" w:hAnsi="Helvetica" w:cs="Arial"/>
          <w:b/>
          <w:bCs/>
          <w:sz w:val="20"/>
          <w:szCs w:val="20"/>
        </w:rPr>
        <w:t xml:space="preserve"> l Appenzell</w:t>
      </w:r>
      <w:r w:rsidRPr="00862092">
        <w:rPr>
          <w:rFonts w:ascii="Helvetica" w:hAnsi="Helvetica" w:cs="Arial"/>
          <w:b/>
          <w:bCs/>
          <w:sz w:val="20"/>
          <w:szCs w:val="20"/>
        </w:rPr>
        <w:t xml:space="preserve"> kritisieren die Art der Ausschreibung von Architektur- und </w:t>
      </w:r>
      <w:proofErr w:type="spellStart"/>
      <w:r w:rsidRPr="00862092">
        <w:rPr>
          <w:rFonts w:ascii="Helvetica" w:hAnsi="Helvetica" w:cs="Arial"/>
          <w:b/>
          <w:bCs/>
          <w:sz w:val="20"/>
          <w:szCs w:val="20"/>
        </w:rPr>
        <w:t>Planerleistungen</w:t>
      </w:r>
      <w:proofErr w:type="spellEnd"/>
      <w:r w:rsidRPr="00862092">
        <w:rPr>
          <w:rFonts w:ascii="Helvetica" w:hAnsi="Helvetica" w:cs="Arial"/>
          <w:b/>
          <w:bCs/>
          <w:sz w:val="20"/>
          <w:szCs w:val="20"/>
        </w:rPr>
        <w:t xml:space="preserve"> f</w:t>
      </w:r>
      <w:r w:rsidR="003B5530" w:rsidRPr="00862092">
        <w:rPr>
          <w:rFonts w:ascii="Helvetica" w:hAnsi="Helvetica" w:cstheme="minorHAnsi"/>
          <w:b/>
          <w:bCs/>
          <w:sz w:val="20"/>
          <w:szCs w:val="20"/>
        </w:rPr>
        <w:t>ü</w:t>
      </w:r>
      <w:r w:rsidRPr="00862092">
        <w:rPr>
          <w:rFonts w:ascii="Helvetica" w:hAnsi="Helvetica" w:cs="Arial"/>
          <w:b/>
          <w:bCs/>
          <w:sz w:val="20"/>
          <w:szCs w:val="20"/>
        </w:rPr>
        <w:t xml:space="preserve">r </w:t>
      </w:r>
      <w:r w:rsidR="00862092">
        <w:rPr>
          <w:rFonts w:ascii="Helvetica" w:hAnsi="Helvetica" w:cs="Arial"/>
          <w:b/>
          <w:bCs/>
          <w:sz w:val="20"/>
          <w:szCs w:val="20"/>
        </w:rPr>
        <w:t>den Erweiterungsbau Haus 08. Die Bedeutung des Grossprojektes für den städtebaulichen Kontext wie auch für das Areal des Kantonspitals, das sich im Umbruch befindet,</w:t>
      </w:r>
      <w:r w:rsidR="006A1DB8">
        <w:rPr>
          <w:rFonts w:ascii="Helvetica" w:hAnsi="Helvetica" w:cs="Arial"/>
          <w:b/>
          <w:bCs/>
          <w:sz w:val="20"/>
          <w:szCs w:val="20"/>
        </w:rPr>
        <w:t xml:space="preserve"> erfordert ein qualifiziertes Vorgehen, das trotz Vorgaben aus Baufeld, </w:t>
      </w:r>
      <w:proofErr w:type="spellStart"/>
      <w:r w:rsidR="006A1DB8">
        <w:rPr>
          <w:rFonts w:ascii="Helvetica" w:hAnsi="Helvetica" w:cs="Arial"/>
          <w:b/>
          <w:bCs/>
          <w:sz w:val="20"/>
          <w:szCs w:val="20"/>
        </w:rPr>
        <w:t>Geschossigkeit</w:t>
      </w:r>
      <w:proofErr w:type="spellEnd"/>
      <w:r w:rsidR="006A1DB8">
        <w:rPr>
          <w:rFonts w:ascii="Helvetica" w:hAnsi="Helvetica" w:cs="Arial"/>
          <w:b/>
          <w:bCs/>
          <w:sz w:val="20"/>
          <w:szCs w:val="20"/>
        </w:rPr>
        <w:t xml:space="preserve"> und Achsenraster einen erheblichen gestalterischen Spielraum zulässt und die sensible Adressierung des Gebäudes in einer guten Varianz </w:t>
      </w:r>
      <w:r w:rsidR="00B34795">
        <w:rPr>
          <w:rFonts w:ascii="Helvetica" w:hAnsi="Helvetica" w:cs="Arial"/>
          <w:b/>
          <w:bCs/>
          <w:sz w:val="20"/>
          <w:szCs w:val="20"/>
        </w:rPr>
        <w:t>ausgelotet wird</w:t>
      </w:r>
      <w:r w:rsidR="006A1DB8">
        <w:rPr>
          <w:rFonts w:ascii="Helvetica" w:hAnsi="Helvetica" w:cs="Arial"/>
          <w:b/>
          <w:bCs/>
          <w:sz w:val="20"/>
          <w:szCs w:val="20"/>
        </w:rPr>
        <w:t xml:space="preserve">. Daher sind die beiden lösungsorientierten Verfahren Projektwettbewerb </w:t>
      </w:r>
      <w:r w:rsidR="0085287A">
        <w:rPr>
          <w:rFonts w:ascii="Helvetica" w:hAnsi="Helvetica" w:cs="Arial"/>
          <w:b/>
          <w:bCs/>
          <w:sz w:val="20"/>
          <w:szCs w:val="20"/>
        </w:rPr>
        <w:t xml:space="preserve">gemäss </w:t>
      </w:r>
      <w:r w:rsidR="006A1DB8">
        <w:rPr>
          <w:rFonts w:ascii="Helvetica" w:hAnsi="Helvetica" w:cs="Arial"/>
          <w:b/>
          <w:bCs/>
          <w:sz w:val="20"/>
          <w:szCs w:val="20"/>
        </w:rPr>
        <w:t xml:space="preserve">SIA 142 und Studienauftrag </w:t>
      </w:r>
      <w:r w:rsidR="0085287A">
        <w:rPr>
          <w:rFonts w:ascii="Helvetica" w:hAnsi="Helvetica" w:cs="Arial"/>
          <w:b/>
          <w:bCs/>
          <w:sz w:val="20"/>
          <w:szCs w:val="20"/>
        </w:rPr>
        <w:t xml:space="preserve">gemäss </w:t>
      </w:r>
      <w:r w:rsidR="006A1DB8">
        <w:rPr>
          <w:rFonts w:ascii="Helvetica" w:hAnsi="Helvetica" w:cs="Arial"/>
          <w:b/>
          <w:bCs/>
          <w:sz w:val="20"/>
          <w:szCs w:val="20"/>
        </w:rPr>
        <w:t>SIA 143 d</w:t>
      </w:r>
      <w:r w:rsidR="00B34795">
        <w:rPr>
          <w:rFonts w:ascii="Helvetica" w:hAnsi="Helvetica" w:cs="Arial"/>
          <w:b/>
          <w:bCs/>
          <w:sz w:val="20"/>
          <w:szCs w:val="20"/>
        </w:rPr>
        <w:t>ie</w:t>
      </w:r>
      <w:r w:rsidR="006A1DB8">
        <w:rPr>
          <w:rFonts w:ascii="Helvetica" w:hAnsi="Helvetica" w:cs="Arial"/>
          <w:b/>
          <w:bCs/>
          <w:sz w:val="20"/>
          <w:szCs w:val="20"/>
        </w:rPr>
        <w:t xml:space="preserve"> richtig</w:t>
      </w:r>
      <w:r w:rsidR="0085287A">
        <w:rPr>
          <w:rFonts w:ascii="Helvetica" w:hAnsi="Helvetica" w:cs="Arial"/>
          <w:b/>
          <w:bCs/>
          <w:sz w:val="20"/>
          <w:szCs w:val="20"/>
        </w:rPr>
        <w:t>e</w:t>
      </w:r>
      <w:r w:rsidR="00B34795">
        <w:rPr>
          <w:rFonts w:ascii="Helvetica" w:hAnsi="Helvetica" w:cs="Arial"/>
          <w:b/>
          <w:bCs/>
          <w:sz w:val="20"/>
          <w:szCs w:val="20"/>
        </w:rPr>
        <w:t>n und leistungsfähig</w:t>
      </w:r>
      <w:r w:rsidR="00F34C29">
        <w:rPr>
          <w:rFonts w:ascii="Helvetica" w:hAnsi="Helvetica" w:cs="Arial"/>
          <w:b/>
          <w:bCs/>
          <w:sz w:val="20"/>
          <w:szCs w:val="20"/>
        </w:rPr>
        <w:t>en</w:t>
      </w:r>
      <w:r w:rsidR="006A1DB8">
        <w:rPr>
          <w:rFonts w:ascii="Helvetica" w:hAnsi="Helvetica" w:cs="Arial"/>
          <w:b/>
          <w:bCs/>
          <w:sz w:val="20"/>
          <w:szCs w:val="20"/>
        </w:rPr>
        <w:t xml:space="preserve"> </w:t>
      </w:r>
      <w:r w:rsidR="00B66391">
        <w:rPr>
          <w:rFonts w:ascii="Helvetica" w:hAnsi="Helvetica" w:cs="Arial"/>
          <w:b/>
          <w:bCs/>
          <w:sz w:val="20"/>
          <w:szCs w:val="20"/>
        </w:rPr>
        <w:t>Verfahren</w:t>
      </w:r>
      <w:r w:rsidR="006A1DB8">
        <w:rPr>
          <w:rFonts w:ascii="Helvetica" w:hAnsi="Helvetica" w:cs="Arial"/>
          <w:b/>
          <w:bCs/>
          <w:sz w:val="20"/>
          <w:szCs w:val="20"/>
        </w:rPr>
        <w:t xml:space="preserve">, um die nötigen Qualitäten des </w:t>
      </w:r>
      <w:r w:rsidR="0085287A">
        <w:rPr>
          <w:rFonts w:ascii="Helvetica" w:hAnsi="Helvetica" w:cs="Arial"/>
          <w:b/>
          <w:bCs/>
          <w:sz w:val="20"/>
          <w:szCs w:val="20"/>
        </w:rPr>
        <w:t xml:space="preserve">zukünftigen Gebäudes für alle Betrachtungsebenen zu erreichen. </w:t>
      </w:r>
      <w:r w:rsidR="00901795">
        <w:rPr>
          <w:rFonts w:ascii="Helvetica" w:hAnsi="Helvetica" w:cs="Arial"/>
          <w:b/>
          <w:bCs/>
          <w:sz w:val="20"/>
          <w:szCs w:val="20"/>
        </w:rPr>
        <w:t xml:space="preserve">Das </w:t>
      </w:r>
      <w:r w:rsidR="00B66391">
        <w:rPr>
          <w:rFonts w:ascii="Helvetica" w:hAnsi="Helvetica" w:cs="Arial"/>
          <w:b/>
          <w:bCs/>
          <w:sz w:val="20"/>
          <w:szCs w:val="20"/>
        </w:rPr>
        <w:t>vorliegende Vorgehen</w:t>
      </w:r>
      <w:r w:rsidR="00901795">
        <w:rPr>
          <w:rFonts w:ascii="Helvetica" w:hAnsi="Helvetica" w:cs="Arial"/>
          <w:b/>
          <w:bCs/>
          <w:sz w:val="20"/>
          <w:szCs w:val="20"/>
        </w:rPr>
        <w:t xml:space="preserve"> verwehrt in seiner funktionalen Formulierung einem grossen Teil der regionalen Planenden den Zugang zu dieser Bauaufgabe. </w:t>
      </w:r>
      <w:r w:rsidR="0085287A">
        <w:rPr>
          <w:rFonts w:ascii="Helvetica" w:hAnsi="Helvetica" w:cs="Arial"/>
          <w:b/>
          <w:bCs/>
          <w:sz w:val="20"/>
          <w:szCs w:val="20"/>
        </w:rPr>
        <w:t>Wir fordern die Spitalanlage</w:t>
      </w:r>
      <w:r w:rsidR="00B66391">
        <w:rPr>
          <w:rFonts w:ascii="Helvetica" w:hAnsi="Helvetica" w:cs="Arial"/>
          <w:b/>
          <w:bCs/>
          <w:sz w:val="20"/>
          <w:szCs w:val="20"/>
        </w:rPr>
        <w:t>n</w:t>
      </w:r>
      <w:r w:rsidR="0085287A">
        <w:rPr>
          <w:rFonts w:ascii="Helvetica" w:hAnsi="Helvetica" w:cs="Arial"/>
          <w:b/>
          <w:bCs/>
          <w:sz w:val="20"/>
          <w:szCs w:val="20"/>
        </w:rPr>
        <w:t>gesellschaft auf, d</w:t>
      </w:r>
      <w:r w:rsidR="0063672E">
        <w:rPr>
          <w:rFonts w:ascii="Helvetica" w:hAnsi="Helvetica" w:cs="Arial"/>
          <w:b/>
          <w:bCs/>
          <w:sz w:val="20"/>
          <w:szCs w:val="20"/>
        </w:rPr>
        <w:t>as</w:t>
      </w:r>
      <w:r w:rsidR="0085287A">
        <w:rPr>
          <w:rFonts w:ascii="Helvetica" w:hAnsi="Helvetica" w:cs="Arial"/>
          <w:b/>
          <w:bCs/>
          <w:sz w:val="20"/>
          <w:szCs w:val="20"/>
        </w:rPr>
        <w:t xml:space="preserve"> Verfahren zu revidieren und neu auszuschreiben.</w:t>
      </w:r>
    </w:p>
    <w:p w14:paraId="46EC5FFD" w14:textId="77777777" w:rsidR="002941D4" w:rsidRPr="00901795" w:rsidRDefault="002941D4" w:rsidP="004B4250">
      <w:pPr>
        <w:spacing w:line="276" w:lineRule="auto"/>
        <w:ind w:left="113"/>
        <w:jc w:val="both"/>
        <w:outlineLvl w:val="0"/>
        <w:rPr>
          <w:rFonts w:ascii="Helvetica" w:hAnsi="Helvetica" w:cs="Arial"/>
          <w:b/>
          <w:bCs/>
          <w:sz w:val="21"/>
          <w:szCs w:val="21"/>
        </w:rPr>
      </w:pPr>
    </w:p>
    <w:p w14:paraId="36085F45" w14:textId="77777777" w:rsidR="0085287A" w:rsidRPr="00901795" w:rsidRDefault="0085287A" w:rsidP="00862092">
      <w:pPr>
        <w:spacing w:line="240" w:lineRule="atLeast"/>
        <w:rPr>
          <w:rFonts w:ascii="Helvetica" w:hAnsi="Helvetica"/>
          <w:sz w:val="21"/>
          <w:szCs w:val="21"/>
        </w:rPr>
      </w:pPr>
    </w:p>
    <w:p w14:paraId="3FE5FB55" w14:textId="16A04DE0" w:rsidR="00862092" w:rsidRDefault="00862092" w:rsidP="00862092">
      <w:pPr>
        <w:spacing w:line="240" w:lineRule="atLeast"/>
        <w:rPr>
          <w:rFonts w:ascii="Helvetica" w:hAnsi="Helvetica"/>
          <w:sz w:val="21"/>
          <w:szCs w:val="21"/>
        </w:rPr>
      </w:pPr>
      <w:r w:rsidRPr="00901795">
        <w:rPr>
          <w:rFonts w:ascii="Helvetica" w:hAnsi="Helvetica"/>
          <w:sz w:val="21"/>
          <w:szCs w:val="21"/>
        </w:rPr>
        <w:lastRenderedPageBreak/>
        <w:t xml:space="preserve">Wir haben von der Ausschreibung «Erweiterungsbau H08» </w:t>
      </w:r>
      <w:r w:rsidR="0085287A" w:rsidRPr="00901795">
        <w:rPr>
          <w:rFonts w:ascii="Helvetica" w:hAnsi="Helvetica"/>
          <w:sz w:val="21"/>
          <w:szCs w:val="21"/>
        </w:rPr>
        <w:t xml:space="preserve">Kenntnis genommen. </w:t>
      </w:r>
      <w:r w:rsidR="00C10B0C" w:rsidRPr="00901795">
        <w:rPr>
          <w:rFonts w:ascii="Helvetica" w:hAnsi="Helvetica"/>
          <w:sz w:val="21"/>
          <w:szCs w:val="21"/>
        </w:rPr>
        <w:t xml:space="preserve">Die Planung des anspruchsvollen Bauprojekts von geschätzten Investitionskosten CHF 252 Mio. soll in einem leistungsorientierten </w:t>
      </w:r>
      <w:proofErr w:type="spellStart"/>
      <w:r w:rsidR="00C10B0C" w:rsidRPr="00901795">
        <w:rPr>
          <w:rFonts w:ascii="Helvetica" w:hAnsi="Helvetica"/>
          <w:sz w:val="21"/>
          <w:szCs w:val="21"/>
        </w:rPr>
        <w:t>Planerwahlverfahren</w:t>
      </w:r>
      <w:proofErr w:type="spellEnd"/>
      <w:r w:rsidR="00C10B0C" w:rsidRPr="00901795">
        <w:rPr>
          <w:rFonts w:ascii="Helvetica" w:hAnsi="Helvetica"/>
          <w:sz w:val="21"/>
          <w:szCs w:val="21"/>
        </w:rPr>
        <w:t xml:space="preserve"> ausgeschrieben werden. Leistungsofferten wie auch </w:t>
      </w:r>
      <w:proofErr w:type="spellStart"/>
      <w:r w:rsidR="00C10B0C" w:rsidRPr="00901795">
        <w:rPr>
          <w:rFonts w:ascii="Helvetica" w:hAnsi="Helvetica"/>
          <w:sz w:val="21"/>
          <w:szCs w:val="21"/>
        </w:rPr>
        <w:t>Planerwahlverfahren</w:t>
      </w:r>
      <w:proofErr w:type="spellEnd"/>
      <w:r w:rsidR="00C10B0C" w:rsidRPr="00901795">
        <w:rPr>
          <w:rFonts w:ascii="Helvetica" w:hAnsi="Helvetica"/>
          <w:sz w:val="21"/>
          <w:szCs w:val="21"/>
        </w:rPr>
        <w:t xml:space="preserve"> eignen sich für Aufgabenstellungen mit kleinem Investitionsvolumen, bei denen die Aufgabenstellung klar definiert werden können</w:t>
      </w:r>
      <w:r w:rsidR="00B34795">
        <w:rPr>
          <w:rFonts w:ascii="Helvetica" w:hAnsi="Helvetica"/>
          <w:sz w:val="21"/>
          <w:szCs w:val="21"/>
        </w:rPr>
        <w:t>, beispielsweise</w:t>
      </w:r>
      <w:r w:rsidR="00901795" w:rsidRPr="00901795">
        <w:rPr>
          <w:rFonts w:ascii="Helvetica" w:hAnsi="Helvetica"/>
          <w:sz w:val="21"/>
          <w:szCs w:val="21"/>
        </w:rPr>
        <w:t xml:space="preserve"> </w:t>
      </w:r>
      <w:proofErr w:type="spellStart"/>
      <w:r w:rsidR="00901795" w:rsidRPr="00901795">
        <w:rPr>
          <w:rFonts w:ascii="Helvetica" w:hAnsi="Helvetica"/>
          <w:sz w:val="21"/>
          <w:szCs w:val="21"/>
        </w:rPr>
        <w:t>für</w:t>
      </w:r>
      <w:proofErr w:type="spellEnd"/>
      <w:r w:rsidR="00901795" w:rsidRPr="00901795">
        <w:rPr>
          <w:rFonts w:ascii="Helvetica" w:hAnsi="Helvetica"/>
          <w:sz w:val="21"/>
          <w:szCs w:val="21"/>
        </w:rPr>
        <w:t xml:space="preserve"> Renovationen, lokale Eingriffe, Instandsetzungen und Unterhaltsarbeiten, sowie </w:t>
      </w:r>
      <w:proofErr w:type="spellStart"/>
      <w:r w:rsidR="00901795" w:rsidRPr="00901795">
        <w:rPr>
          <w:rFonts w:ascii="Helvetica" w:hAnsi="Helvetica"/>
          <w:sz w:val="21"/>
          <w:szCs w:val="21"/>
        </w:rPr>
        <w:t>für</w:t>
      </w:r>
      <w:proofErr w:type="spellEnd"/>
      <w:r w:rsidR="00901795" w:rsidRPr="00901795">
        <w:rPr>
          <w:rFonts w:ascii="Helvetica" w:hAnsi="Helvetica"/>
          <w:sz w:val="21"/>
          <w:szCs w:val="21"/>
        </w:rPr>
        <w:t xml:space="preserve"> Baumanagementaufgaben</w:t>
      </w:r>
      <w:r w:rsidR="00901795" w:rsidRPr="00901795">
        <w:rPr>
          <w:rFonts w:ascii="Helvetica" w:hAnsi="Helvetica"/>
          <w:sz w:val="21"/>
          <w:szCs w:val="21"/>
        </w:rPr>
        <w:t xml:space="preserve">. </w:t>
      </w:r>
      <w:r w:rsidR="00B34795">
        <w:rPr>
          <w:rFonts w:ascii="Helvetica" w:hAnsi="Helvetica"/>
          <w:sz w:val="21"/>
          <w:szCs w:val="21"/>
        </w:rPr>
        <w:t>Das geplante Bauprojekt entspricht in keiner Wiese einer solchen Bauaufgabe, so dass für die Beschaffung der zugehörigen Planungsdienstleistung ein falsches Instrument gewählt wird.</w:t>
      </w:r>
    </w:p>
    <w:p w14:paraId="1ED84FB0" w14:textId="6B75C716" w:rsidR="00F34C29" w:rsidRDefault="00F34C29" w:rsidP="00862092">
      <w:pPr>
        <w:spacing w:line="240" w:lineRule="atLeast"/>
        <w:rPr>
          <w:rFonts w:ascii="Helvetica" w:hAnsi="Helvetica"/>
          <w:sz w:val="21"/>
          <w:szCs w:val="21"/>
        </w:rPr>
      </w:pPr>
    </w:p>
    <w:p w14:paraId="20638105" w14:textId="1DE6CCA2" w:rsidR="00F34C29" w:rsidRDefault="00F34C29" w:rsidP="00862092">
      <w:pPr>
        <w:spacing w:line="240" w:lineRule="atLeast"/>
        <w:rPr>
          <w:rFonts w:ascii="Helvetica" w:hAnsi="Helvetica"/>
          <w:sz w:val="21"/>
          <w:szCs w:val="21"/>
        </w:rPr>
      </w:pPr>
      <w:r>
        <w:rPr>
          <w:rFonts w:ascii="Helvetica" w:hAnsi="Helvetica"/>
          <w:sz w:val="21"/>
          <w:szCs w:val="21"/>
        </w:rPr>
        <w:t xml:space="preserve">Das geplante Gebäude ist in seiner öffentlichen Nutzung für den Kanton </w:t>
      </w:r>
      <w:proofErr w:type="spellStart"/>
      <w:r>
        <w:rPr>
          <w:rFonts w:ascii="Helvetica" w:hAnsi="Helvetica"/>
          <w:sz w:val="21"/>
          <w:szCs w:val="21"/>
        </w:rPr>
        <w:t>St.Gallen</w:t>
      </w:r>
      <w:proofErr w:type="spellEnd"/>
      <w:r>
        <w:rPr>
          <w:rFonts w:ascii="Helvetica" w:hAnsi="Helvetica"/>
          <w:sz w:val="21"/>
          <w:szCs w:val="21"/>
        </w:rPr>
        <w:t xml:space="preserve">, im </w:t>
      </w:r>
      <w:proofErr w:type="spellStart"/>
      <w:r>
        <w:rPr>
          <w:rFonts w:ascii="Helvetica" w:hAnsi="Helvetica"/>
          <w:sz w:val="21"/>
          <w:szCs w:val="21"/>
        </w:rPr>
        <w:t>städtebäulichen</w:t>
      </w:r>
      <w:proofErr w:type="spellEnd"/>
      <w:r>
        <w:rPr>
          <w:rFonts w:ascii="Helvetica" w:hAnsi="Helvetica"/>
          <w:sz w:val="21"/>
          <w:szCs w:val="21"/>
        </w:rPr>
        <w:t xml:space="preserve"> Kontext der Stadt </w:t>
      </w:r>
      <w:proofErr w:type="spellStart"/>
      <w:r>
        <w:rPr>
          <w:rFonts w:ascii="Helvetica" w:hAnsi="Helvetica"/>
          <w:sz w:val="21"/>
          <w:szCs w:val="21"/>
        </w:rPr>
        <w:t>St.Gallen</w:t>
      </w:r>
      <w:proofErr w:type="spellEnd"/>
      <w:r>
        <w:rPr>
          <w:rFonts w:ascii="Helvetica" w:hAnsi="Helvetica"/>
          <w:sz w:val="21"/>
          <w:szCs w:val="21"/>
        </w:rPr>
        <w:t xml:space="preserve"> wie auch in der Projektgrösse ein bedeutendes und relevantes </w:t>
      </w:r>
      <w:r w:rsidR="001362EE">
        <w:rPr>
          <w:rFonts w:ascii="Helvetica" w:hAnsi="Helvetica"/>
          <w:sz w:val="21"/>
          <w:szCs w:val="21"/>
        </w:rPr>
        <w:t>Bauv</w:t>
      </w:r>
      <w:r>
        <w:rPr>
          <w:rFonts w:ascii="Helvetica" w:hAnsi="Helvetica"/>
          <w:sz w:val="21"/>
          <w:szCs w:val="21"/>
        </w:rPr>
        <w:t xml:space="preserve">orhaben mit prägnanter Strahlkraft in der gesamten Ostschweiz. Das Bekenntnis der </w:t>
      </w:r>
      <w:r w:rsidR="00F95DFB">
        <w:rPr>
          <w:rFonts w:ascii="Helvetica" w:hAnsi="Helvetica"/>
          <w:sz w:val="21"/>
          <w:szCs w:val="21"/>
        </w:rPr>
        <w:t xml:space="preserve">Veranstalter, die Grundsätze des öffentlichen Beschaffungswesen einzuhalten, werden von den Fachverbänden gerne wahrgenommen und ist für die Bedeutung des Projektes auch relevant. Dass dabei innerhalb des Verfahrens </w:t>
      </w:r>
      <w:r w:rsidR="001362EE">
        <w:rPr>
          <w:rFonts w:ascii="Helvetica" w:hAnsi="Helvetica"/>
          <w:sz w:val="21"/>
          <w:szCs w:val="21"/>
        </w:rPr>
        <w:t>l</w:t>
      </w:r>
      <w:r w:rsidR="00F95DFB">
        <w:rPr>
          <w:rFonts w:ascii="Helvetica" w:hAnsi="Helvetica"/>
          <w:sz w:val="21"/>
          <w:szCs w:val="21"/>
        </w:rPr>
        <w:t xml:space="preserve">eistungsorienteierte und </w:t>
      </w:r>
      <w:r w:rsidR="001362EE">
        <w:rPr>
          <w:rFonts w:ascii="Helvetica" w:hAnsi="Helvetica"/>
          <w:sz w:val="21"/>
          <w:szCs w:val="21"/>
        </w:rPr>
        <w:t>l</w:t>
      </w:r>
      <w:r w:rsidR="00F95DFB">
        <w:rPr>
          <w:rFonts w:ascii="Helvetica" w:hAnsi="Helvetica"/>
          <w:sz w:val="21"/>
          <w:szCs w:val="21"/>
        </w:rPr>
        <w:t xml:space="preserve">ösungsorientierte Anforderungen und Aufgaben vermischt werden, bemängeln wir </w:t>
      </w:r>
      <w:r w:rsidR="001362EE">
        <w:rPr>
          <w:rFonts w:ascii="Helvetica" w:hAnsi="Helvetica"/>
          <w:sz w:val="21"/>
          <w:szCs w:val="21"/>
        </w:rPr>
        <w:t xml:space="preserve">sehr </w:t>
      </w:r>
      <w:r w:rsidR="00F95DFB">
        <w:rPr>
          <w:rFonts w:ascii="Helvetica" w:hAnsi="Helvetica"/>
          <w:sz w:val="21"/>
          <w:szCs w:val="21"/>
        </w:rPr>
        <w:t xml:space="preserve">und </w:t>
      </w:r>
      <w:r w:rsidR="001362EE">
        <w:rPr>
          <w:rFonts w:ascii="Helvetica" w:hAnsi="Helvetica"/>
          <w:sz w:val="21"/>
          <w:szCs w:val="21"/>
        </w:rPr>
        <w:t xml:space="preserve">dies </w:t>
      </w:r>
      <w:r w:rsidR="00F95DFB">
        <w:rPr>
          <w:rFonts w:ascii="Helvetica" w:hAnsi="Helvetica"/>
          <w:sz w:val="21"/>
          <w:szCs w:val="21"/>
        </w:rPr>
        <w:t xml:space="preserve">zeigt, dass das Verfahren falsch gewählt wurde. Die bewährte </w:t>
      </w:r>
      <w:r w:rsidR="001362EE">
        <w:rPr>
          <w:rFonts w:ascii="Helvetica" w:hAnsi="Helvetica"/>
          <w:sz w:val="21"/>
          <w:szCs w:val="21"/>
        </w:rPr>
        <w:t>2-Couvert-</w:t>
      </w:r>
      <w:r w:rsidR="00F95DFB">
        <w:rPr>
          <w:rFonts w:ascii="Helvetica" w:hAnsi="Helvetica"/>
          <w:sz w:val="21"/>
          <w:szCs w:val="21"/>
        </w:rPr>
        <w:t>Methode,</w:t>
      </w:r>
      <w:r w:rsidR="001362EE">
        <w:rPr>
          <w:rFonts w:ascii="Helvetica" w:hAnsi="Helvetica"/>
          <w:sz w:val="21"/>
          <w:szCs w:val="21"/>
        </w:rPr>
        <w:t xml:space="preserve"> die</w:t>
      </w:r>
      <w:r w:rsidR="00F95DFB">
        <w:rPr>
          <w:rFonts w:ascii="Helvetica" w:hAnsi="Helvetica"/>
          <w:sz w:val="21"/>
          <w:szCs w:val="21"/>
        </w:rPr>
        <w:t xml:space="preserve"> innerha</w:t>
      </w:r>
      <w:r w:rsidR="001362EE">
        <w:rPr>
          <w:rFonts w:ascii="Helvetica" w:hAnsi="Helvetica"/>
          <w:sz w:val="21"/>
          <w:szCs w:val="21"/>
        </w:rPr>
        <w:t>l</w:t>
      </w:r>
      <w:r w:rsidR="00F95DFB">
        <w:rPr>
          <w:rFonts w:ascii="Helvetica" w:hAnsi="Helvetica"/>
          <w:sz w:val="21"/>
          <w:szCs w:val="21"/>
        </w:rPr>
        <w:t>b des Verfahrens die qualitativen Bewertungen von den preislichen Aspekten getrennt behandel</w:t>
      </w:r>
      <w:r w:rsidR="001362EE">
        <w:rPr>
          <w:rFonts w:ascii="Helvetica" w:hAnsi="Helvetica"/>
          <w:sz w:val="21"/>
          <w:szCs w:val="21"/>
        </w:rPr>
        <w:t>t</w:t>
      </w:r>
      <w:r w:rsidR="00F95DFB">
        <w:rPr>
          <w:rFonts w:ascii="Helvetica" w:hAnsi="Helvetica"/>
          <w:sz w:val="21"/>
          <w:szCs w:val="21"/>
        </w:rPr>
        <w:t>, wird in diesem Verfahren nicht angewendet</w:t>
      </w:r>
      <w:r w:rsidR="005437C2">
        <w:rPr>
          <w:rFonts w:ascii="Helvetica" w:hAnsi="Helvetica"/>
          <w:sz w:val="21"/>
          <w:szCs w:val="21"/>
        </w:rPr>
        <w:t xml:space="preserve">. Eine getrennte Betrachtung und Bewertung der beiden relevanten </w:t>
      </w:r>
      <w:proofErr w:type="spellStart"/>
      <w:r w:rsidR="005437C2">
        <w:rPr>
          <w:rFonts w:ascii="Helvetica" w:hAnsi="Helvetica"/>
          <w:sz w:val="21"/>
          <w:szCs w:val="21"/>
        </w:rPr>
        <w:t>Berurteilungsfelder</w:t>
      </w:r>
      <w:proofErr w:type="spellEnd"/>
      <w:r w:rsidR="005437C2">
        <w:rPr>
          <w:rFonts w:ascii="Helvetica" w:hAnsi="Helvetica"/>
          <w:sz w:val="21"/>
          <w:szCs w:val="21"/>
        </w:rPr>
        <w:t xml:space="preserve"> wird nicht möglich.</w:t>
      </w:r>
    </w:p>
    <w:p w14:paraId="51306AF7" w14:textId="49845800" w:rsidR="0063672E" w:rsidRDefault="0063672E" w:rsidP="00862092">
      <w:pPr>
        <w:spacing w:line="240" w:lineRule="atLeast"/>
        <w:rPr>
          <w:rFonts w:ascii="Helvetica" w:hAnsi="Helvetica"/>
          <w:sz w:val="21"/>
          <w:szCs w:val="21"/>
        </w:rPr>
      </w:pPr>
    </w:p>
    <w:p w14:paraId="7530E2C5" w14:textId="1B69884E" w:rsidR="0063672E" w:rsidRPr="00901795" w:rsidRDefault="0063672E" w:rsidP="00862092">
      <w:pPr>
        <w:spacing w:line="240" w:lineRule="atLeast"/>
        <w:rPr>
          <w:rFonts w:ascii="Helvetica" w:hAnsi="Helvetica"/>
          <w:sz w:val="21"/>
          <w:szCs w:val="21"/>
        </w:rPr>
      </w:pPr>
      <w:r>
        <w:rPr>
          <w:rFonts w:ascii="Helvetica" w:hAnsi="Helvetica"/>
          <w:sz w:val="21"/>
          <w:szCs w:val="21"/>
        </w:rPr>
        <w:t xml:space="preserve">Der SIA </w:t>
      </w:r>
      <w:proofErr w:type="spellStart"/>
      <w:r>
        <w:rPr>
          <w:rFonts w:ascii="Helvetica" w:hAnsi="Helvetica"/>
          <w:sz w:val="21"/>
          <w:szCs w:val="21"/>
        </w:rPr>
        <w:t>St.Gallen</w:t>
      </w:r>
      <w:proofErr w:type="spellEnd"/>
      <w:r>
        <w:rPr>
          <w:rFonts w:ascii="Helvetica" w:hAnsi="Helvetica"/>
          <w:sz w:val="21"/>
          <w:szCs w:val="21"/>
        </w:rPr>
        <w:t xml:space="preserve"> l Appenzell wurde zum </w:t>
      </w:r>
      <w:r w:rsidR="00B66391">
        <w:rPr>
          <w:rFonts w:ascii="Helvetica" w:hAnsi="Helvetica"/>
          <w:sz w:val="21"/>
          <w:szCs w:val="21"/>
        </w:rPr>
        <w:t>v</w:t>
      </w:r>
      <w:r>
        <w:rPr>
          <w:rFonts w:ascii="Helvetica" w:hAnsi="Helvetica"/>
          <w:sz w:val="21"/>
          <w:szCs w:val="21"/>
        </w:rPr>
        <w:t xml:space="preserve">orliegenden Verfahren bereits im März 2021 konsultiert. Es wurde bereits damals auf das Unverständnis seitens der Fachverbände hingewiesen, das Bauvorhaben im Rahmen eines </w:t>
      </w:r>
      <w:proofErr w:type="spellStart"/>
      <w:r>
        <w:rPr>
          <w:rFonts w:ascii="Helvetica" w:hAnsi="Helvetica"/>
          <w:sz w:val="21"/>
          <w:szCs w:val="21"/>
        </w:rPr>
        <w:t>Planerwahlverfahrens</w:t>
      </w:r>
      <w:proofErr w:type="spellEnd"/>
      <w:r>
        <w:rPr>
          <w:rFonts w:ascii="Helvetica" w:hAnsi="Helvetica"/>
          <w:sz w:val="21"/>
          <w:szCs w:val="21"/>
        </w:rPr>
        <w:t xml:space="preserve"> zu beschaffen.</w:t>
      </w:r>
    </w:p>
    <w:p w14:paraId="3CCE90E3" w14:textId="77777777" w:rsidR="00B34795" w:rsidRDefault="00B34795" w:rsidP="00862092">
      <w:pPr>
        <w:spacing w:line="240" w:lineRule="atLeast"/>
        <w:rPr>
          <w:rFonts w:ascii="Helvetica" w:hAnsi="Helvetica"/>
          <w:sz w:val="21"/>
          <w:szCs w:val="21"/>
        </w:rPr>
      </w:pPr>
    </w:p>
    <w:p w14:paraId="2080A1C4" w14:textId="13BC121A" w:rsidR="00B34795" w:rsidRDefault="001362EE" w:rsidP="00862092">
      <w:pPr>
        <w:spacing w:line="240" w:lineRule="atLeast"/>
        <w:rPr>
          <w:rFonts w:ascii="Helvetica" w:hAnsi="Helvetica"/>
          <w:sz w:val="21"/>
          <w:szCs w:val="21"/>
        </w:rPr>
      </w:pPr>
      <w:r>
        <w:rPr>
          <w:rFonts w:ascii="Helvetica" w:hAnsi="Helvetica"/>
          <w:sz w:val="21"/>
          <w:szCs w:val="21"/>
        </w:rPr>
        <w:t>Die Fachverbände fordern den Bauherren, Veranstalter wie auch die Jury auf, d</w:t>
      </w:r>
      <w:r w:rsidR="0063672E">
        <w:rPr>
          <w:rFonts w:ascii="Helvetica" w:hAnsi="Helvetica"/>
          <w:sz w:val="21"/>
          <w:szCs w:val="21"/>
        </w:rPr>
        <w:t>as Verfahren zu revidieren und neu auszuschreiben, so dass das bedeutende, öffentliche Bauprojekt auch in der Beschaffung der Planungsleistungen neben den wirtschaftlichen und funktionalen Kriterien auch den baukulturellen Aspekten in genügendem Masse Rechnung trägt. Das vorliegende Verfahren kann dies in keiner Weise leisten.</w:t>
      </w:r>
    </w:p>
    <w:p w14:paraId="55E7F600" w14:textId="77777777" w:rsidR="00B34795" w:rsidRDefault="00B34795" w:rsidP="00862092">
      <w:pPr>
        <w:spacing w:line="240" w:lineRule="atLeast"/>
        <w:rPr>
          <w:rFonts w:ascii="Helvetica" w:hAnsi="Helvetica"/>
          <w:sz w:val="21"/>
          <w:szCs w:val="21"/>
        </w:rPr>
      </w:pPr>
    </w:p>
    <w:p w14:paraId="09736C45" w14:textId="77777777" w:rsidR="00671C34" w:rsidRPr="00862092" w:rsidRDefault="00671C34" w:rsidP="00143CC6">
      <w:pPr>
        <w:rPr>
          <w:rFonts w:ascii="Helvetica" w:hAnsi="Helvetica" w:cs="Arial"/>
          <w:sz w:val="20"/>
          <w:szCs w:val="20"/>
        </w:rPr>
      </w:pPr>
    </w:p>
    <w:p w14:paraId="137ABE21" w14:textId="4897D04E" w:rsidR="000508AD" w:rsidRPr="00862092" w:rsidRDefault="000508AD" w:rsidP="00143CC6">
      <w:pPr>
        <w:rPr>
          <w:rFonts w:ascii="Helvetica" w:hAnsi="Helvetica" w:cs="Arial"/>
          <w:sz w:val="20"/>
          <w:szCs w:val="20"/>
        </w:rPr>
      </w:pPr>
      <w:r w:rsidRPr="00862092">
        <w:rPr>
          <w:rFonts w:ascii="Helvetica" w:hAnsi="Helvetica" w:cs="Arial"/>
          <w:sz w:val="20"/>
          <w:szCs w:val="20"/>
        </w:rPr>
        <w:t>Freundliche Grüsse</w:t>
      </w:r>
    </w:p>
    <w:p w14:paraId="4FABF91B" w14:textId="77777777" w:rsidR="00F4088B" w:rsidRPr="0009579D" w:rsidRDefault="00F4088B" w:rsidP="002122A9">
      <w:pPr>
        <w:widowControl w:val="0"/>
        <w:autoSpaceDE w:val="0"/>
        <w:autoSpaceDN w:val="0"/>
        <w:adjustRightInd w:val="0"/>
        <w:spacing w:line="280" w:lineRule="atLeast"/>
        <w:rPr>
          <w:rFonts w:ascii="Helvetica" w:hAnsi="Helvetica" w:cs="Helvetica"/>
          <w:color w:val="000000"/>
          <w:sz w:val="19"/>
          <w:szCs w:val="19"/>
          <w:lang w:val="de-DE" w:eastAsia="de-DE"/>
        </w:rPr>
      </w:pPr>
    </w:p>
    <w:p w14:paraId="6058C559" w14:textId="3B6C1101" w:rsidR="00B518F2" w:rsidRDefault="00B518F2" w:rsidP="002122A9">
      <w:pPr>
        <w:widowControl w:val="0"/>
        <w:autoSpaceDE w:val="0"/>
        <w:autoSpaceDN w:val="0"/>
        <w:adjustRightInd w:val="0"/>
        <w:spacing w:line="280" w:lineRule="atLeast"/>
        <w:rPr>
          <w:rFonts w:ascii="Helvetica" w:hAnsi="Helvetica" w:cs="Helvetica"/>
          <w:color w:val="000000"/>
          <w:sz w:val="19"/>
          <w:szCs w:val="19"/>
          <w:lang w:val="de-DE" w:eastAsia="de-DE"/>
        </w:rPr>
      </w:pPr>
    </w:p>
    <w:p w14:paraId="3BD52051" w14:textId="7A458BCE" w:rsidR="0063672E" w:rsidRDefault="0063672E" w:rsidP="002122A9">
      <w:pPr>
        <w:widowControl w:val="0"/>
        <w:autoSpaceDE w:val="0"/>
        <w:autoSpaceDN w:val="0"/>
        <w:adjustRightInd w:val="0"/>
        <w:spacing w:line="280" w:lineRule="atLeast"/>
        <w:rPr>
          <w:rFonts w:ascii="Helvetica" w:hAnsi="Helvetica" w:cs="Helvetica"/>
          <w:color w:val="000000"/>
          <w:sz w:val="19"/>
          <w:szCs w:val="19"/>
          <w:lang w:val="de-DE" w:eastAsia="de-DE"/>
        </w:rPr>
      </w:pPr>
    </w:p>
    <w:p w14:paraId="59114982" w14:textId="073DDAD2" w:rsidR="0063672E" w:rsidRDefault="0063672E" w:rsidP="002122A9">
      <w:pPr>
        <w:widowControl w:val="0"/>
        <w:autoSpaceDE w:val="0"/>
        <w:autoSpaceDN w:val="0"/>
        <w:adjustRightInd w:val="0"/>
        <w:spacing w:line="280" w:lineRule="atLeast"/>
        <w:rPr>
          <w:rFonts w:ascii="Helvetica" w:hAnsi="Helvetica" w:cs="Helvetica"/>
          <w:color w:val="000000"/>
          <w:sz w:val="19"/>
          <w:szCs w:val="19"/>
          <w:lang w:val="de-DE" w:eastAsia="de-DE"/>
        </w:rPr>
      </w:pPr>
    </w:p>
    <w:p w14:paraId="6B004E8D" w14:textId="05D27422" w:rsidR="0063672E" w:rsidRDefault="0063672E" w:rsidP="002122A9">
      <w:pPr>
        <w:widowControl w:val="0"/>
        <w:autoSpaceDE w:val="0"/>
        <w:autoSpaceDN w:val="0"/>
        <w:adjustRightInd w:val="0"/>
        <w:spacing w:line="280" w:lineRule="atLeast"/>
        <w:rPr>
          <w:rFonts w:ascii="Helvetica" w:hAnsi="Helvetica" w:cs="Helvetica"/>
          <w:color w:val="000000"/>
          <w:sz w:val="19"/>
          <w:szCs w:val="19"/>
          <w:lang w:val="de-DE" w:eastAsia="de-DE"/>
        </w:rPr>
      </w:pPr>
    </w:p>
    <w:p w14:paraId="75BDE808" w14:textId="77777777" w:rsidR="0063672E" w:rsidRPr="0009579D" w:rsidRDefault="0063672E" w:rsidP="002122A9">
      <w:pPr>
        <w:widowControl w:val="0"/>
        <w:autoSpaceDE w:val="0"/>
        <w:autoSpaceDN w:val="0"/>
        <w:adjustRightInd w:val="0"/>
        <w:spacing w:line="280" w:lineRule="atLeast"/>
        <w:rPr>
          <w:rFonts w:ascii="Helvetica" w:hAnsi="Helvetica" w:cs="Helvetica"/>
          <w:color w:val="000000"/>
          <w:sz w:val="19"/>
          <w:szCs w:val="19"/>
          <w:lang w:val="de-DE" w:eastAsia="de-DE"/>
        </w:rPr>
      </w:pPr>
    </w:p>
    <w:p w14:paraId="407101CE" w14:textId="1AD6E62A" w:rsidR="00B518F2" w:rsidRPr="0009579D" w:rsidRDefault="002122A9" w:rsidP="002122A9">
      <w:pPr>
        <w:widowControl w:val="0"/>
        <w:autoSpaceDE w:val="0"/>
        <w:autoSpaceDN w:val="0"/>
        <w:adjustRightInd w:val="0"/>
        <w:spacing w:line="280" w:lineRule="atLeast"/>
        <w:rPr>
          <w:rFonts w:ascii="Helvetica" w:hAnsi="Helvetica" w:cs="Helvetica"/>
          <w:color w:val="000000"/>
          <w:sz w:val="19"/>
          <w:szCs w:val="19"/>
          <w:lang w:val="de-DE" w:eastAsia="de-DE"/>
        </w:rPr>
      </w:pPr>
      <w:r w:rsidRPr="0009579D">
        <w:rPr>
          <w:rFonts w:ascii="Helvetica" w:hAnsi="Helvetica" w:cs="Helvetica"/>
          <w:color w:val="000000"/>
          <w:sz w:val="19"/>
          <w:szCs w:val="19"/>
          <w:lang w:val="de-DE" w:eastAsia="de-DE"/>
        </w:rPr>
        <w:t>Eva Keller | St. Gallerstrasse 49 | 9100 Herisau</w:t>
      </w:r>
      <w:r w:rsidR="00B518F2" w:rsidRPr="0009579D">
        <w:rPr>
          <w:rFonts w:ascii="Helvetica" w:hAnsi="Helvetica" w:cs="Helvetica"/>
          <w:color w:val="000000"/>
          <w:sz w:val="19"/>
          <w:szCs w:val="19"/>
          <w:lang w:val="de-DE" w:eastAsia="de-DE"/>
        </w:rPr>
        <w:tab/>
        <w:t xml:space="preserve">Daniel Cavelti l </w:t>
      </w:r>
      <w:proofErr w:type="spellStart"/>
      <w:r w:rsidR="00B518F2" w:rsidRPr="0009579D">
        <w:rPr>
          <w:rFonts w:ascii="Helvetica" w:hAnsi="Helvetica" w:cs="Helvetica"/>
          <w:color w:val="000000"/>
          <w:sz w:val="19"/>
          <w:szCs w:val="19"/>
          <w:lang w:val="de-DE" w:eastAsia="de-DE"/>
        </w:rPr>
        <w:t>Rosenbergstrasse</w:t>
      </w:r>
      <w:proofErr w:type="spellEnd"/>
      <w:r w:rsidR="00B518F2" w:rsidRPr="0009579D">
        <w:rPr>
          <w:rFonts w:ascii="Helvetica" w:hAnsi="Helvetica" w:cs="Helvetica"/>
          <w:color w:val="000000"/>
          <w:sz w:val="19"/>
          <w:szCs w:val="19"/>
          <w:lang w:val="de-DE" w:eastAsia="de-DE"/>
        </w:rPr>
        <w:t xml:space="preserve"> 42 l 9000 </w:t>
      </w:r>
      <w:proofErr w:type="spellStart"/>
      <w:r w:rsidR="00B518F2" w:rsidRPr="0009579D">
        <w:rPr>
          <w:rFonts w:ascii="Helvetica" w:hAnsi="Helvetica" w:cs="Helvetica"/>
          <w:color w:val="000000"/>
          <w:sz w:val="19"/>
          <w:szCs w:val="19"/>
          <w:lang w:val="de-DE" w:eastAsia="de-DE"/>
        </w:rPr>
        <w:t>St.Gallen</w:t>
      </w:r>
      <w:proofErr w:type="spellEnd"/>
    </w:p>
    <w:p w14:paraId="703B051E" w14:textId="167CE348" w:rsidR="002122A9" w:rsidRPr="0009579D" w:rsidRDefault="002122A9" w:rsidP="002122A9">
      <w:pPr>
        <w:widowControl w:val="0"/>
        <w:autoSpaceDE w:val="0"/>
        <w:autoSpaceDN w:val="0"/>
        <w:adjustRightInd w:val="0"/>
        <w:spacing w:line="280" w:lineRule="atLeast"/>
        <w:rPr>
          <w:rFonts w:ascii="Helvetica" w:hAnsi="Helvetica" w:cs="Helvetica"/>
          <w:color w:val="000000"/>
          <w:sz w:val="19"/>
          <w:szCs w:val="19"/>
          <w:lang w:val="de-DE" w:eastAsia="de-DE"/>
        </w:rPr>
      </w:pPr>
      <w:r w:rsidRPr="0009579D">
        <w:rPr>
          <w:rFonts w:ascii="Helvetica" w:hAnsi="Helvetica" w:cs="Helvetica"/>
          <w:color w:val="000000"/>
          <w:sz w:val="19"/>
          <w:szCs w:val="19"/>
          <w:lang w:val="de-DE" w:eastAsia="de-DE"/>
        </w:rPr>
        <w:t xml:space="preserve">Johannes Brunner | </w:t>
      </w:r>
      <w:proofErr w:type="spellStart"/>
      <w:r w:rsidRPr="0009579D">
        <w:rPr>
          <w:rFonts w:ascii="Helvetica" w:hAnsi="Helvetica" w:cs="Helvetica"/>
          <w:color w:val="000000"/>
          <w:sz w:val="19"/>
          <w:szCs w:val="19"/>
          <w:lang w:val="de-DE" w:eastAsia="de-DE"/>
        </w:rPr>
        <w:t>Egerta</w:t>
      </w:r>
      <w:proofErr w:type="spellEnd"/>
      <w:r w:rsidRPr="0009579D">
        <w:rPr>
          <w:rFonts w:ascii="Helvetica" w:hAnsi="Helvetica" w:cs="Helvetica"/>
          <w:color w:val="000000"/>
          <w:sz w:val="19"/>
          <w:szCs w:val="19"/>
          <w:lang w:val="de-DE" w:eastAsia="de-DE"/>
        </w:rPr>
        <w:t xml:space="preserve"> 37 | 9496 Balzers</w:t>
      </w:r>
      <w:r w:rsidR="00B518F2" w:rsidRPr="0009579D">
        <w:rPr>
          <w:rFonts w:ascii="Helvetica" w:hAnsi="Helvetica" w:cs="Helvetica"/>
          <w:color w:val="000000"/>
          <w:sz w:val="19"/>
          <w:szCs w:val="19"/>
          <w:lang w:val="de-DE" w:eastAsia="de-DE"/>
        </w:rPr>
        <w:tab/>
      </w:r>
      <w:r w:rsidR="00B518F2" w:rsidRPr="0009579D">
        <w:rPr>
          <w:rFonts w:ascii="Helvetica" w:hAnsi="Helvetica" w:cs="Helvetica"/>
          <w:color w:val="000000"/>
          <w:sz w:val="19"/>
          <w:szCs w:val="19"/>
          <w:lang w:val="de-DE" w:eastAsia="de-DE"/>
        </w:rPr>
        <w:tab/>
        <w:t xml:space="preserve">Präsident SIA </w:t>
      </w:r>
      <w:proofErr w:type="spellStart"/>
      <w:r w:rsidR="00B518F2" w:rsidRPr="0009579D">
        <w:rPr>
          <w:rFonts w:ascii="Helvetica" w:hAnsi="Helvetica" w:cs="Helvetica"/>
          <w:color w:val="000000"/>
          <w:sz w:val="19"/>
          <w:szCs w:val="19"/>
          <w:lang w:val="de-DE" w:eastAsia="de-DE"/>
        </w:rPr>
        <w:t>St.Gallen</w:t>
      </w:r>
      <w:proofErr w:type="spellEnd"/>
      <w:r w:rsidR="00B518F2" w:rsidRPr="0009579D">
        <w:rPr>
          <w:rFonts w:ascii="Helvetica" w:hAnsi="Helvetica" w:cs="Helvetica"/>
          <w:color w:val="000000"/>
          <w:sz w:val="19"/>
          <w:szCs w:val="19"/>
          <w:lang w:val="de-DE" w:eastAsia="de-DE"/>
        </w:rPr>
        <w:t xml:space="preserve"> l Appenzell</w:t>
      </w:r>
    </w:p>
    <w:p w14:paraId="707E5BF8" w14:textId="774C8887" w:rsidR="00B518F2" w:rsidRPr="0009579D" w:rsidRDefault="00B518F2" w:rsidP="002122A9">
      <w:pPr>
        <w:widowControl w:val="0"/>
        <w:autoSpaceDE w:val="0"/>
        <w:autoSpaceDN w:val="0"/>
        <w:adjustRightInd w:val="0"/>
        <w:spacing w:line="280" w:lineRule="atLeast"/>
        <w:rPr>
          <w:rFonts w:ascii="Helvetica" w:hAnsi="Helvetica" w:cs="Helvetica"/>
          <w:color w:val="000000"/>
          <w:sz w:val="19"/>
          <w:szCs w:val="19"/>
          <w:lang w:val="en-US" w:eastAsia="de-DE"/>
        </w:rPr>
      </w:pPr>
      <w:r w:rsidRPr="0009579D">
        <w:rPr>
          <w:rFonts w:ascii="Helvetica" w:hAnsi="Helvetica" w:cs="Helvetica"/>
          <w:color w:val="000000"/>
          <w:sz w:val="19"/>
          <w:szCs w:val="19"/>
          <w:lang w:val="en-US" w:eastAsia="de-DE"/>
        </w:rPr>
        <w:t xml:space="preserve">Co – </w:t>
      </w:r>
      <w:proofErr w:type="spellStart"/>
      <w:r w:rsidRPr="0009579D">
        <w:rPr>
          <w:rFonts w:ascii="Helvetica" w:hAnsi="Helvetica" w:cs="Helvetica"/>
          <w:color w:val="000000"/>
          <w:sz w:val="19"/>
          <w:szCs w:val="19"/>
          <w:lang w:val="en-US" w:eastAsia="de-DE"/>
        </w:rPr>
        <w:t>Vorsitz</w:t>
      </w:r>
      <w:proofErr w:type="spellEnd"/>
      <w:r w:rsidRPr="0009579D">
        <w:rPr>
          <w:rFonts w:ascii="Helvetica" w:hAnsi="Helvetica" w:cs="Helvetica"/>
          <w:color w:val="000000"/>
          <w:sz w:val="19"/>
          <w:szCs w:val="19"/>
          <w:lang w:val="en-US" w:eastAsia="de-DE"/>
        </w:rPr>
        <w:tab/>
      </w:r>
      <w:r w:rsidRPr="0009579D">
        <w:rPr>
          <w:rFonts w:ascii="Helvetica" w:hAnsi="Helvetica" w:cs="Helvetica"/>
          <w:color w:val="000000"/>
          <w:sz w:val="19"/>
          <w:szCs w:val="19"/>
          <w:lang w:val="en-US" w:eastAsia="de-DE"/>
        </w:rPr>
        <w:tab/>
      </w:r>
      <w:r w:rsidRPr="0009579D">
        <w:rPr>
          <w:rFonts w:ascii="Helvetica" w:hAnsi="Helvetica" w:cs="Helvetica"/>
          <w:color w:val="000000"/>
          <w:sz w:val="19"/>
          <w:szCs w:val="19"/>
          <w:lang w:val="en-US" w:eastAsia="de-DE"/>
        </w:rPr>
        <w:tab/>
      </w:r>
      <w:r w:rsidRPr="0009579D">
        <w:rPr>
          <w:rFonts w:ascii="Helvetica" w:hAnsi="Helvetica" w:cs="Helvetica"/>
          <w:color w:val="000000"/>
          <w:sz w:val="19"/>
          <w:szCs w:val="19"/>
          <w:lang w:val="en-US" w:eastAsia="de-DE"/>
        </w:rPr>
        <w:tab/>
      </w:r>
      <w:r w:rsidRPr="0009579D">
        <w:rPr>
          <w:rFonts w:ascii="Helvetica" w:hAnsi="Helvetica" w:cs="Helvetica"/>
          <w:color w:val="000000"/>
          <w:sz w:val="19"/>
          <w:szCs w:val="19"/>
          <w:lang w:val="en-US" w:eastAsia="de-DE"/>
        </w:rPr>
        <w:tab/>
      </w:r>
    </w:p>
    <w:p w14:paraId="0494D8BC" w14:textId="46267D77" w:rsidR="007C3AFF" w:rsidRPr="0009579D" w:rsidRDefault="00477ACA" w:rsidP="00B518F2">
      <w:pPr>
        <w:widowControl w:val="0"/>
        <w:autoSpaceDE w:val="0"/>
        <w:autoSpaceDN w:val="0"/>
        <w:adjustRightInd w:val="0"/>
        <w:spacing w:line="280" w:lineRule="atLeast"/>
        <w:rPr>
          <w:rFonts w:ascii="Helvetica" w:hAnsi="Helvetica" w:cs="Helvetica"/>
          <w:color w:val="000000"/>
          <w:sz w:val="19"/>
          <w:szCs w:val="19"/>
          <w:lang w:val="en-US" w:eastAsia="de-DE"/>
        </w:rPr>
      </w:pPr>
      <w:hyperlink r:id="rId10" w:history="1">
        <w:r w:rsidR="00B518F2" w:rsidRPr="0009579D">
          <w:rPr>
            <w:rStyle w:val="Hyperlink"/>
            <w:rFonts w:ascii="Helvetica" w:hAnsi="Helvetica" w:cs="Helvetica"/>
            <w:sz w:val="19"/>
            <w:szCs w:val="19"/>
            <w:lang w:val="en-US" w:eastAsia="de-DE"/>
          </w:rPr>
          <w:t>mail@bsa-ostschweiz.ch</w:t>
        </w:r>
      </w:hyperlink>
      <w:r w:rsidR="00B518F2" w:rsidRPr="0009579D">
        <w:rPr>
          <w:rFonts w:ascii="Helvetica" w:hAnsi="Helvetica" w:cs="Helvetica"/>
          <w:color w:val="000000"/>
          <w:sz w:val="19"/>
          <w:szCs w:val="19"/>
          <w:lang w:val="en-US" w:eastAsia="de-DE"/>
        </w:rPr>
        <w:tab/>
      </w:r>
      <w:r w:rsidR="00B518F2" w:rsidRPr="0009579D">
        <w:rPr>
          <w:rFonts w:ascii="Helvetica" w:hAnsi="Helvetica" w:cs="Helvetica"/>
          <w:color w:val="000000"/>
          <w:sz w:val="19"/>
          <w:szCs w:val="19"/>
          <w:lang w:val="en-US" w:eastAsia="de-DE"/>
        </w:rPr>
        <w:tab/>
      </w:r>
      <w:r w:rsidR="00B518F2" w:rsidRPr="0009579D">
        <w:rPr>
          <w:rFonts w:ascii="Helvetica" w:hAnsi="Helvetica" w:cs="Helvetica"/>
          <w:color w:val="000000"/>
          <w:sz w:val="19"/>
          <w:szCs w:val="19"/>
          <w:lang w:val="en-US" w:eastAsia="de-DE"/>
        </w:rPr>
        <w:tab/>
      </w:r>
      <w:r w:rsidR="00B518F2" w:rsidRPr="0009579D">
        <w:rPr>
          <w:rFonts w:ascii="Helvetica" w:hAnsi="Helvetica" w:cs="Helvetica"/>
          <w:color w:val="000000"/>
          <w:sz w:val="19"/>
          <w:szCs w:val="19"/>
          <w:lang w:val="en-US" w:eastAsia="de-DE"/>
        </w:rPr>
        <w:tab/>
      </w:r>
      <w:hyperlink r:id="rId11" w:history="1">
        <w:r w:rsidR="00B518F2" w:rsidRPr="0009579D">
          <w:rPr>
            <w:rStyle w:val="Hyperlink"/>
            <w:rFonts w:ascii="Helvetica" w:hAnsi="Helvetica" w:cs="Helvetica"/>
            <w:sz w:val="19"/>
            <w:szCs w:val="19"/>
            <w:lang w:val="en-US" w:eastAsia="de-DE"/>
          </w:rPr>
          <w:t>praesident@sga.sia.ch</w:t>
        </w:r>
      </w:hyperlink>
    </w:p>
    <w:p w14:paraId="42A513C0" w14:textId="2056C263" w:rsidR="00B518F2" w:rsidRPr="004606E9" w:rsidRDefault="00B518F2" w:rsidP="0063672E">
      <w:pPr>
        <w:spacing w:line="276" w:lineRule="auto"/>
        <w:outlineLvl w:val="0"/>
        <w:rPr>
          <w:rFonts w:ascii="ScalaSans" w:hAnsi="ScalaSans"/>
          <w:sz w:val="19"/>
          <w:szCs w:val="19"/>
        </w:rPr>
      </w:pPr>
    </w:p>
    <w:sectPr w:rsidR="00B518F2" w:rsidRPr="004606E9" w:rsidSect="00132AC6">
      <w:headerReference w:type="default" r:id="rId12"/>
      <w:footerReference w:type="even" r:id="rId13"/>
      <w:footerReference w:type="default" r:id="rId14"/>
      <w:pgSz w:w="11906" w:h="16838"/>
      <w:pgMar w:top="155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C6D7" w14:textId="77777777" w:rsidR="00477ACA" w:rsidRDefault="00477ACA" w:rsidP="000508AD">
      <w:r>
        <w:separator/>
      </w:r>
    </w:p>
  </w:endnote>
  <w:endnote w:type="continuationSeparator" w:id="0">
    <w:p w14:paraId="52F3CF69" w14:textId="77777777" w:rsidR="00477ACA" w:rsidRDefault="00477ACA" w:rsidP="0005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alaSans">
    <w:altName w:val="﷽﷽﷽﷽﷽﷽﷽﷽s"/>
    <w:panose1 w:val="000004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7F23" w14:textId="77777777" w:rsidR="00E1429E" w:rsidRDefault="00E1429E" w:rsidP="00036B0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279C224E" w14:textId="77777777" w:rsidR="00E1429E" w:rsidRDefault="00E1429E" w:rsidP="000508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C036" w14:textId="77777777" w:rsidR="00E1429E" w:rsidRDefault="00E1429E" w:rsidP="000508A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792B" w14:textId="77777777" w:rsidR="00477ACA" w:rsidRDefault="00477ACA" w:rsidP="000508AD">
      <w:r>
        <w:separator/>
      </w:r>
    </w:p>
  </w:footnote>
  <w:footnote w:type="continuationSeparator" w:id="0">
    <w:p w14:paraId="2094A29D" w14:textId="77777777" w:rsidR="00477ACA" w:rsidRDefault="00477ACA" w:rsidP="0005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C2AC" w14:textId="77777777" w:rsidR="00E1429E" w:rsidRPr="00863064" w:rsidRDefault="00E1429E" w:rsidP="00143CC6">
    <w:pPr>
      <w:jc w:val="right"/>
      <w:rPr>
        <w:rFonts w:ascii="ScalaSans" w:hAnsi="ScalaSans"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16BAC"/>
    <w:multiLevelType w:val="multilevel"/>
    <w:tmpl w:val="E004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9001B"/>
    <w:multiLevelType w:val="multilevel"/>
    <w:tmpl w:val="6052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56C"/>
    <w:rsid w:val="00036B0F"/>
    <w:rsid w:val="000508AD"/>
    <w:rsid w:val="00052E51"/>
    <w:rsid w:val="00055FDA"/>
    <w:rsid w:val="00076638"/>
    <w:rsid w:val="0009579D"/>
    <w:rsid w:val="000D73B6"/>
    <w:rsid w:val="00132AC6"/>
    <w:rsid w:val="001362EE"/>
    <w:rsid w:val="00143CC6"/>
    <w:rsid w:val="001769DB"/>
    <w:rsid w:val="001B0816"/>
    <w:rsid w:val="001B4EF1"/>
    <w:rsid w:val="001E1FCF"/>
    <w:rsid w:val="001F6267"/>
    <w:rsid w:val="002122A9"/>
    <w:rsid w:val="00247124"/>
    <w:rsid w:val="002728E6"/>
    <w:rsid w:val="002941D4"/>
    <w:rsid w:val="002B1AB8"/>
    <w:rsid w:val="003213E0"/>
    <w:rsid w:val="00323857"/>
    <w:rsid w:val="00343D3D"/>
    <w:rsid w:val="00361F05"/>
    <w:rsid w:val="003B1654"/>
    <w:rsid w:val="003B5530"/>
    <w:rsid w:val="003E2CC6"/>
    <w:rsid w:val="003E3CD8"/>
    <w:rsid w:val="00400756"/>
    <w:rsid w:val="0040102B"/>
    <w:rsid w:val="004606E9"/>
    <w:rsid w:val="0047558F"/>
    <w:rsid w:val="00477ACA"/>
    <w:rsid w:val="00482481"/>
    <w:rsid w:val="004A254B"/>
    <w:rsid w:val="004B4250"/>
    <w:rsid w:val="004D0C98"/>
    <w:rsid w:val="004D356C"/>
    <w:rsid w:val="004E003D"/>
    <w:rsid w:val="005027C8"/>
    <w:rsid w:val="005437C2"/>
    <w:rsid w:val="005975B6"/>
    <w:rsid w:val="005C6E61"/>
    <w:rsid w:val="005D4D22"/>
    <w:rsid w:val="0063672E"/>
    <w:rsid w:val="00671C34"/>
    <w:rsid w:val="00694DD8"/>
    <w:rsid w:val="006A1DB8"/>
    <w:rsid w:val="006C2FCF"/>
    <w:rsid w:val="007507FF"/>
    <w:rsid w:val="00783588"/>
    <w:rsid w:val="007C3AFF"/>
    <w:rsid w:val="00825C2E"/>
    <w:rsid w:val="0085287A"/>
    <w:rsid w:val="00862092"/>
    <w:rsid w:val="00863064"/>
    <w:rsid w:val="00896BD4"/>
    <w:rsid w:val="008C75C0"/>
    <w:rsid w:val="00900733"/>
    <w:rsid w:val="00900FC9"/>
    <w:rsid w:val="00901795"/>
    <w:rsid w:val="00941144"/>
    <w:rsid w:val="0094677F"/>
    <w:rsid w:val="00992B1A"/>
    <w:rsid w:val="009E2207"/>
    <w:rsid w:val="00A6099E"/>
    <w:rsid w:val="00A754B0"/>
    <w:rsid w:val="00A97D0B"/>
    <w:rsid w:val="00AD52EC"/>
    <w:rsid w:val="00AE3C95"/>
    <w:rsid w:val="00B0471E"/>
    <w:rsid w:val="00B34795"/>
    <w:rsid w:val="00B518F2"/>
    <w:rsid w:val="00B66391"/>
    <w:rsid w:val="00B91BA0"/>
    <w:rsid w:val="00C10B0C"/>
    <w:rsid w:val="00C23AAB"/>
    <w:rsid w:val="00C7137C"/>
    <w:rsid w:val="00CE493A"/>
    <w:rsid w:val="00CF23D5"/>
    <w:rsid w:val="00D13396"/>
    <w:rsid w:val="00D154DA"/>
    <w:rsid w:val="00D4491F"/>
    <w:rsid w:val="00DB7256"/>
    <w:rsid w:val="00DC1AFB"/>
    <w:rsid w:val="00DD78A2"/>
    <w:rsid w:val="00E03658"/>
    <w:rsid w:val="00E05A8D"/>
    <w:rsid w:val="00E0702B"/>
    <w:rsid w:val="00E1429E"/>
    <w:rsid w:val="00EF2A20"/>
    <w:rsid w:val="00F34C29"/>
    <w:rsid w:val="00F4014B"/>
    <w:rsid w:val="00F4088B"/>
    <w:rsid w:val="00F51F52"/>
    <w:rsid w:val="00F53AA7"/>
    <w:rsid w:val="00F739CF"/>
    <w:rsid w:val="00F95DFB"/>
    <w:rsid w:val="00FB30CC"/>
    <w:rsid w:val="00FE0C63"/>
    <w:rsid w:val="00FE1419"/>
    <w:rsid w:val="00FE47E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D4510"/>
  <w15:docId w15:val="{2571114C-7758-0247-B50C-17722ED2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AD"/>
    <w:pPr>
      <w:tabs>
        <w:tab w:val="center" w:pos="4536"/>
        <w:tab w:val="right" w:pos="9072"/>
      </w:tabs>
    </w:pPr>
  </w:style>
  <w:style w:type="character" w:customStyle="1" w:styleId="KopfzeileZchn">
    <w:name w:val="Kopfzeile Zchn"/>
    <w:basedOn w:val="Absatz-Standardschriftart"/>
    <w:link w:val="Kopfzeile"/>
    <w:uiPriority w:val="99"/>
    <w:rsid w:val="000508AD"/>
  </w:style>
  <w:style w:type="paragraph" w:styleId="Fuzeile">
    <w:name w:val="footer"/>
    <w:basedOn w:val="Standard"/>
    <w:link w:val="FuzeileZchn"/>
    <w:uiPriority w:val="99"/>
    <w:unhideWhenUsed/>
    <w:rsid w:val="000508AD"/>
    <w:pPr>
      <w:tabs>
        <w:tab w:val="center" w:pos="4536"/>
        <w:tab w:val="right" w:pos="9072"/>
      </w:tabs>
    </w:pPr>
  </w:style>
  <w:style w:type="character" w:customStyle="1" w:styleId="FuzeileZchn">
    <w:name w:val="Fußzeile Zchn"/>
    <w:basedOn w:val="Absatz-Standardschriftart"/>
    <w:link w:val="Fuzeile"/>
    <w:uiPriority w:val="99"/>
    <w:rsid w:val="000508AD"/>
  </w:style>
  <w:style w:type="character" w:styleId="Seitenzahl">
    <w:name w:val="page number"/>
    <w:basedOn w:val="Absatz-Standardschriftart"/>
    <w:uiPriority w:val="99"/>
    <w:semiHidden/>
    <w:unhideWhenUsed/>
    <w:rsid w:val="000508AD"/>
  </w:style>
  <w:style w:type="paragraph" w:styleId="Sprechblasentext">
    <w:name w:val="Balloon Text"/>
    <w:basedOn w:val="Standard"/>
    <w:link w:val="SprechblasentextZchn"/>
    <w:uiPriority w:val="99"/>
    <w:semiHidden/>
    <w:unhideWhenUsed/>
    <w:rsid w:val="00671C3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71C34"/>
    <w:rPr>
      <w:rFonts w:ascii="Times New Roman" w:hAnsi="Times New Roman"/>
      <w:sz w:val="18"/>
      <w:szCs w:val="18"/>
      <w:lang w:eastAsia="en-US"/>
    </w:rPr>
  </w:style>
  <w:style w:type="paragraph" w:styleId="StandardWeb">
    <w:name w:val="Normal (Web)"/>
    <w:basedOn w:val="Standard"/>
    <w:uiPriority w:val="99"/>
    <w:unhideWhenUsed/>
    <w:rsid w:val="004D356C"/>
    <w:pPr>
      <w:spacing w:before="100" w:beforeAutospacing="1" w:after="100" w:afterAutospacing="1"/>
    </w:pPr>
    <w:rPr>
      <w:rFonts w:ascii="Times New Roman" w:eastAsia="Times New Roman" w:hAnsi="Times New Roman"/>
      <w:lang w:eastAsia="de-DE"/>
    </w:rPr>
  </w:style>
  <w:style w:type="character" w:styleId="Hyperlink">
    <w:name w:val="Hyperlink"/>
    <w:basedOn w:val="Absatz-Standardschriftart"/>
    <w:uiPriority w:val="99"/>
    <w:unhideWhenUsed/>
    <w:rsid w:val="00B518F2"/>
    <w:rPr>
      <w:color w:val="0563C1" w:themeColor="hyperlink"/>
      <w:u w:val="single"/>
    </w:rPr>
  </w:style>
  <w:style w:type="character" w:styleId="NichtaufgelsteErwhnung">
    <w:name w:val="Unresolved Mention"/>
    <w:basedOn w:val="Absatz-Standardschriftart"/>
    <w:uiPriority w:val="99"/>
    <w:semiHidden/>
    <w:unhideWhenUsed/>
    <w:rsid w:val="00B518F2"/>
    <w:rPr>
      <w:color w:val="605E5C"/>
      <w:shd w:val="clear" w:color="auto" w:fill="E1DFDD"/>
    </w:rPr>
  </w:style>
  <w:style w:type="paragraph" w:customStyle="1" w:styleId="02Textnormal">
    <w:name w:val="02_Text_normal"/>
    <w:basedOn w:val="Standard"/>
    <w:qFormat/>
    <w:rsid w:val="0009579D"/>
    <w:pPr>
      <w:spacing w:line="304" w:lineRule="atLeast"/>
    </w:pPr>
    <w:rPr>
      <w:rFonts w:asciiTheme="minorHAnsi" w:eastAsiaTheme="minorHAnsi" w:hAnsiTheme="minorHAnsi" w:cstheme="minorBidi"/>
      <w:kern w:val="12"/>
      <w:sz w:val="18"/>
      <w:szCs w:val="18"/>
    </w:rPr>
  </w:style>
  <w:style w:type="paragraph" w:customStyle="1" w:styleId="10Textnormal">
    <w:name w:val="10_Text_normal"/>
    <w:basedOn w:val="Standard"/>
    <w:qFormat/>
    <w:rsid w:val="00862092"/>
    <w:pPr>
      <w:tabs>
        <w:tab w:val="left" w:pos="680"/>
        <w:tab w:val="left" w:pos="1440"/>
        <w:tab w:val="left" w:pos="5778"/>
        <w:tab w:val="left" w:pos="7932"/>
        <w:tab w:val="right" w:pos="9185"/>
      </w:tabs>
      <w:spacing w:line="304" w:lineRule="atLeast"/>
    </w:pPr>
    <w:rPr>
      <w:rFonts w:asciiTheme="minorHAnsi" w:eastAsiaTheme="minorHAnsi" w:hAnsiTheme="minorHAnsi" w:cstheme="minorBidi"/>
      <w:kern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863787">
      <w:bodyDiv w:val="1"/>
      <w:marLeft w:val="0"/>
      <w:marRight w:val="0"/>
      <w:marTop w:val="0"/>
      <w:marBottom w:val="0"/>
      <w:divBdr>
        <w:top w:val="none" w:sz="0" w:space="0" w:color="auto"/>
        <w:left w:val="none" w:sz="0" w:space="0" w:color="auto"/>
        <w:bottom w:val="none" w:sz="0" w:space="0" w:color="auto"/>
        <w:right w:val="none" w:sz="0" w:space="0" w:color="auto"/>
      </w:divBdr>
      <w:divsChild>
        <w:div w:id="101220142">
          <w:marLeft w:val="0"/>
          <w:marRight w:val="0"/>
          <w:marTop w:val="0"/>
          <w:marBottom w:val="0"/>
          <w:divBdr>
            <w:top w:val="none" w:sz="0" w:space="0" w:color="auto"/>
            <w:left w:val="none" w:sz="0" w:space="0" w:color="auto"/>
            <w:bottom w:val="none" w:sz="0" w:space="0" w:color="auto"/>
            <w:right w:val="none" w:sz="0" w:space="0" w:color="auto"/>
          </w:divBdr>
          <w:divsChild>
            <w:div w:id="1226725452">
              <w:marLeft w:val="0"/>
              <w:marRight w:val="0"/>
              <w:marTop w:val="0"/>
              <w:marBottom w:val="0"/>
              <w:divBdr>
                <w:top w:val="none" w:sz="0" w:space="0" w:color="auto"/>
                <w:left w:val="none" w:sz="0" w:space="0" w:color="auto"/>
                <w:bottom w:val="none" w:sz="0" w:space="0" w:color="auto"/>
                <w:right w:val="none" w:sz="0" w:space="0" w:color="auto"/>
              </w:divBdr>
              <w:divsChild>
                <w:div w:id="13133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7883">
      <w:bodyDiv w:val="1"/>
      <w:marLeft w:val="0"/>
      <w:marRight w:val="0"/>
      <w:marTop w:val="0"/>
      <w:marBottom w:val="0"/>
      <w:divBdr>
        <w:top w:val="none" w:sz="0" w:space="0" w:color="auto"/>
        <w:left w:val="none" w:sz="0" w:space="0" w:color="auto"/>
        <w:bottom w:val="none" w:sz="0" w:space="0" w:color="auto"/>
        <w:right w:val="none" w:sz="0" w:space="0" w:color="auto"/>
      </w:divBdr>
      <w:divsChild>
        <w:div w:id="1294290137">
          <w:marLeft w:val="0"/>
          <w:marRight w:val="0"/>
          <w:marTop w:val="0"/>
          <w:marBottom w:val="0"/>
          <w:divBdr>
            <w:top w:val="none" w:sz="0" w:space="0" w:color="auto"/>
            <w:left w:val="none" w:sz="0" w:space="0" w:color="auto"/>
            <w:bottom w:val="none" w:sz="0" w:space="0" w:color="auto"/>
            <w:right w:val="none" w:sz="0" w:space="0" w:color="auto"/>
          </w:divBdr>
          <w:divsChild>
            <w:div w:id="1025442728">
              <w:marLeft w:val="0"/>
              <w:marRight w:val="0"/>
              <w:marTop w:val="0"/>
              <w:marBottom w:val="0"/>
              <w:divBdr>
                <w:top w:val="none" w:sz="0" w:space="0" w:color="auto"/>
                <w:left w:val="none" w:sz="0" w:space="0" w:color="auto"/>
                <w:bottom w:val="none" w:sz="0" w:space="0" w:color="auto"/>
                <w:right w:val="none" w:sz="0" w:space="0" w:color="auto"/>
              </w:divBdr>
              <w:divsChild>
                <w:div w:id="1905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9084">
      <w:bodyDiv w:val="1"/>
      <w:marLeft w:val="0"/>
      <w:marRight w:val="0"/>
      <w:marTop w:val="0"/>
      <w:marBottom w:val="0"/>
      <w:divBdr>
        <w:top w:val="none" w:sz="0" w:space="0" w:color="auto"/>
        <w:left w:val="none" w:sz="0" w:space="0" w:color="auto"/>
        <w:bottom w:val="none" w:sz="0" w:space="0" w:color="auto"/>
        <w:right w:val="none" w:sz="0" w:space="0" w:color="auto"/>
      </w:divBdr>
      <w:divsChild>
        <w:div w:id="336811977">
          <w:marLeft w:val="0"/>
          <w:marRight w:val="0"/>
          <w:marTop w:val="0"/>
          <w:marBottom w:val="0"/>
          <w:divBdr>
            <w:top w:val="none" w:sz="0" w:space="0" w:color="auto"/>
            <w:left w:val="none" w:sz="0" w:space="0" w:color="auto"/>
            <w:bottom w:val="none" w:sz="0" w:space="0" w:color="auto"/>
            <w:right w:val="none" w:sz="0" w:space="0" w:color="auto"/>
          </w:divBdr>
          <w:divsChild>
            <w:div w:id="1725644428">
              <w:marLeft w:val="0"/>
              <w:marRight w:val="0"/>
              <w:marTop w:val="0"/>
              <w:marBottom w:val="0"/>
              <w:divBdr>
                <w:top w:val="none" w:sz="0" w:space="0" w:color="auto"/>
                <w:left w:val="none" w:sz="0" w:space="0" w:color="auto"/>
                <w:bottom w:val="none" w:sz="0" w:space="0" w:color="auto"/>
                <w:right w:val="none" w:sz="0" w:space="0" w:color="auto"/>
              </w:divBdr>
              <w:divsChild>
                <w:div w:id="5257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esident@sga.si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bsa-ostschweiz.c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D_OSX_036:Users:cavelti_01:Desktop:Brie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5C70-DD67-D147-AE72-F569688F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HD_OSX_036:Users:cavelti_01:Desktop:Brief.dotx</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2021-03-17T10:20:00Z</cp:lastPrinted>
  <dcterms:created xsi:type="dcterms:W3CDTF">2021-03-15T17:43:00Z</dcterms:created>
  <dcterms:modified xsi:type="dcterms:W3CDTF">2022-03-03T12:26:00Z</dcterms:modified>
</cp:coreProperties>
</file>